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CAA60" w14:textId="081FB401" w:rsidR="005470F9" w:rsidRPr="00A878E0" w:rsidRDefault="005470F9" w:rsidP="005470F9">
      <w:pPr>
        <w:rPr>
          <w:b/>
          <w:color w:val="60A6CA"/>
          <w:szCs w:val="24"/>
        </w:rPr>
      </w:pPr>
      <w:r w:rsidRPr="00A878E0">
        <w:rPr>
          <w:b/>
          <w:i/>
          <w:color w:val="60A6CA"/>
          <w:szCs w:val="24"/>
        </w:rPr>
        <w:t>[</w:t>
      </w:r>
      <w:r w:rsidR="00A878E0">
        <w:rPr>
          <w:b/>
          <w:i/>
          <w:color w:val="60A6CA"/>
          <w:szCs w:val="24"/>
        </w:rPr>
        <w:t>Insert y</w:t>
      </w:r>
      <w:r w:rsidRPr="00A878E0">
        <w:rPr>
          <w:b/>
          <w:i/>
          <w:color w:val="60A6CA"/>
          <w:szCs w:val="24"/>
        </w:rPr>
        <w:t>our NHS logo]</w:t>
      </w:r>
    </w:p>
    <w:p w14:paraId="6E30F6FE" w14:textId="77777777" w:rsidR="005470F9" w:rsidRDefault="005470F9" w:rsidP="005470F9">
      <w:pPr>
        <w:rPr>
          <w:sz w:val="48"/>
          <w:szCs w:val="48"/>
        </w:rPr>
      </w:pPr>
    </w:p>
    <w:p w14:paraId="6ABFA5FB" w14:textId="77777777" w:rsidR="005470F9" w:rsidRDefault="005470F9" w:rsidP="005470F9">
      <w:pPr>
        <w:rPr>
          <w:b/>
          <w:color w:val="1E3767"/>
          <w:sz w:val="48"/>
          <w:szCs w:val="48"/>
        </w:rPr>
      </w:pPr>
    </w:p>
    <w:p w14:paraId="67EDFF72" w14:textId="77777777" w:rsidR="005470F9" w:rsidRDefault="005470F9" w:rsidP="005470F9">
      <w:pPr>
        <w:rPr>
          <w:b/>
          <w:color w:val="1E3767"/>
          <w:sz w:val="48"/>
          <w:szCs w:val="48"/>
        </w:rPr>
      </w:pPr>
    </w:p>
    <w:p w14:paraId="7964F8B1" w14:textId="77777777" w:rsidR="005470F9" w:rsidRDefault="005470F9" w:rsidP="005470F9">
      <w:pPr>
        <w:rPr>
          <w:b/>
          <w:color w:val="1E3767"/>
          <w:sz w:val="48"/>
          <w:szCs w:val="48"/>
        </w:rPr>
      </w:pPr>
      <w:bookmarkStart w:id="0" w:name="_GoBack"/>
      <w:bookmarkEnd w:id="0"/>
    </w:p>
    <w:p w14:paraId="3945D20B" w14:textId="77777777" w:rsidR="005470F9" w:rsidRDefault="005470F9" w:rsidP="005470F9">
      <w:pPr>
        <w:rPr>
          <w:b/>
          <w:color w:val="1E3767"/>
          <w:sz w:val="48"/>
          <w:szCs w:val="48"/>
        </w:rPr>
      </w:pPr>
    </w:p>
    <w:p w14:paraId="46525D7E" w14:textId="77777777" w:rsidR="005470F9" w:rsidRDefault="005470F9" w:rsidP="005470F9">
      <w:pPr>
        <w:rPr>
          <w:b/>
          <w:color w:val="1E3767"/>
          <w:sz w:val="48"/>
          <w:szCs w:val="48"/>
        </w:rPr>
      </w:pPr>
    </w:p>
    <w:p w14:paraId="169E4BBB" w14:textId="77777777" w:rsidR="005470F9" w:rsidRDefault="005470F9" w:rsidP="005470F9">
      <w:pPr>
        <w:rPr>
          <w:b/>
          <w:color w:val="1E3767"/>
          <w:sz w:val="48"/>
          <w:szCs w:val="48"/>
        </w:rPr>
      </w:pPr>
    </w:p>
    <w:p w14:paraId="1C725E60" w14:textId="77777777" w:rsidR="005470F9" w:rsidRDefault="005470F9" w:rsidP="005470F9">
      <w:pPr>
        <w:rPr>
          <w:b/>
          <w:color w:val="1E3767"/>
          <w:sz w:val="48"/>
          <w:szCs w:val="48"/>
        </w:rPr>
      </w:pPr>
    </w:p>
    <w:p w14:paraId="61B1AB7E" w14:textId="77777777" w:rsidR="005470F9" w:rsidRDefault="005470F9" w:rsidP="005470F9">
      <w:pPr>
        <w:rPr>
          <w:b/>
          <w:color w:val="1E3767"/>
          <w:sz w:val="48"/>
          <w:szCs w:val="48"/>
        </w:rPr>
      </w:pPr>
    </w:p>
    <w:p w14:paraId="67807179" w14:textId="6CAA46BC" w:rsidR="005470F9" w:rsidRPr="005470F9" w:rsidRDefault="003E68D6" w:rsidP="005470F9">
      <w:pPr>
        <w:rPr>
          <w:b/>
          <w:color w:val="60A6CA"/>
          <w:sz w:val="60"/>
          <w:szCs w:val="60"/>
        </w:rPr>
      </w:pPr>
      <w:r>
        <w:rPr>
          <w:b/>
          <w:color w:val="1E3767"/>
          <w:sz w:val="60"/>
          <w:szCs w:val="60"/>
        </w:rPr>
        <w:t>Responding to</w:t>
      </w:r>
      <w:r w:rsidR="005470F9" w:rsidRPr="005470F9">
        <w:rPr>
          <w:b/>
          <w:color w:val="1E3767"/>
          <w:sz w:val="60"/>
          <w:szCs w:val="60"/>
        </w:rPr>
        <w:t xml:space="preserve"> whistleblowing concerns</w:t>
      </w:r>
    </w:p>
    <w:p w14:paraId="458E0AE5" w14:textId="002A47A3" w:rsidR="005470F9" w:rsidRPr="005470F9" w:rsidRDefault="005470F9" w:rsidP="005470F9">
      <w:pPr>
        <w:rPr>
          <w:b/>
          <w:color w:val="60A6CA"/>
          <w:sz w:val="32"/>
          <w:szCs w:val="32"/>
        </w:rPr>
      </w:pPr>
      <w:r>
        <w:rPr>
          <w:b/>
        </w:rPr>
        <w:br/>
      </w:r>
      <w:r w:rsidRPr="005470F9">
        <w:rPr>
          <w:b/>
          <w:sz w:val="32"/>
          <w:szCs w:val="32"/>
        </w:rPr>
        <w:t xml:space="preserve">A guide for </w:t>
      </w:r>
      <w:r w:rsidR="003E68D6">
        <w:rPr>
          <w:b/>
          <w:sz w:val="32"/>
          <w:szCs w:val="32"/>
        </w:rPr>
        <w:t>managers</w:t>
      </w:r>
      <w:r w:rsidRPr="005470F9">
        <w:rPr>
          <w:b/>
          <w:sz w:val="32"/>
          <w:szCs w:val="32"/>
        </w:rPr>
        <w:t xml:space="preserve"> at </w:t>
      </w:r>
      <w:r w:rsidRPr="007708CE">
        <w:rPr>
          <w:b/>
          <w:i/>
          <w:color w:val="60A6CA"/>
          <w:sz w:val="32"/>
          <w:szCs w:val="32"/>
        </w:rPr>
        <w:t>[</w:t>
      </w:r>
      <w:r w:rsidRPr="005470F9">
        <w:rPr>
          <w:b/>
          <w:i/>
          <w:color w:val="60A6CA"/>
          <w:sz w:val="32"/>
          <w:szCs w:val="32"/>
        </w:rPr>
        <w:t>your organisation]</w:t>
      </w:r>
    </w:p>
    <w:p w14:paraId="0DAE5837" w14:textId="77777777" w:rsidR="005470F9" w:rsidRDefault="005470F9">
      <w:pPr>
        <w:rPr>
          <w:i/>
          <w:color w:val="60A6CA"/>
          <w:szCs w:val="24"/>
        </w:rPr>
      </w:pPr>
      <w:r>
        <w:rPr>
          <w:i/>
          <w:color w:val="60A6CA"/>
          <w:szCs w:val="24"/>
        </w:rPr>
        <w:br w:type="page"/>
      </w:r>
    </w:p>
    <w:p w14:paraId="53D2023B" w14:textId="7657879D" w:rsidR="005470F9" w:rsidRDefault="00E57D8E" w:rsidP="000A2979">
      <w:r w:rsidRPr="00E57D8E" w:rsidDel="00E57D8E">
        <w:rPr>
          <w:b/>
          <w:i/>
          <w:color w:val="1E3767"/>
          <w:sz w:val="28"/>
          <w:szCs w:val="28"/>
        </w:rPr>
        <w:lastRenderedPageBreak/>
        <w:t xml:space="preserve"> </w:t>
      </w:r>
    </w:p>
    <w:p w14:paraId="370306D5" w14:textId="6C3FD2A1" w:rsidR="00E57D8E" w:rsidRPr="00E57D8E" w:rsidRDefault="00E57D8E" w:rsidP="000A2979">
      <w:pPr>
        <w:rPr>
          <w:b/>
          <w:bCs/>
          <w:color w:val="1E3767"/>
          <w:sz w:val="28"/>
          <w:szCs w:val="28"/>
        </w:rPr>
      </w:pPr>
      <w:r w:rsidRPr="00E57D8E">
        <w:rPr>
          <w:b/>
          <w:bCs/>
          <w:color w:val="1E3767"/>
          <w:sz w:val="28"/>
          <w:szCs w:val="28"/>
        </w:rPr>
        <w:t>Introduction</w:t>
      </w:r>
    </w:p>
    <w:p w14:paraId="03707F08" w14:textId="054B8F99" w:rsidR="00E57D8E" w:rsidRDefault="00E57D8E" w:rsidP="000A2979"/>
    <w:p w14:paraId="07C28535" w14:textId="5DC1C65E" w:rsidR="00E57D8E" w:rsidRDefault="003A15D0" w:rsidP="00E57D8E">
      <w:r>
        <w:t xml:space="preserve">The whistleblowing procedure used in </w:t>
      </w:r>
      <w:r w:rsidRPr="00E57D8E">
        <w:rPr>
          <w:i/>
          <w:color w:val="60A6CA"/>
        </w:rPr>
        <w:t>[your organisation</w:t>
      </w:r>
      <w:r>
        <w:rPr>
          <w:i/>
          <w:color w:val="60A6CA"/>
        </w:rPr>
        <w:t>]</w:t>
      </w:r>
      <w:r>
        <w:t xml:space="preserve"> is based on the</w:t>
      </w:r>
      <w:r w:rsidRPr="003A15D0">
        <w:t xml:space="preserve"> </w:t>
      </w:r>
      <w:hyperlink r:id="rId9" w:history="1">
        <w:r w:rsidRPr="00E57D8E">
          <w:rPr>
            <w:rStyle w:val="Hyperlink"/>
          </w:rPr>
          <w:t>National Whistleblowing Standards</w:t>
        </w:r>
      </w:hyperlink>
      <w:r>
        <w:t xml:space="preserve"> (the Standards) developed by the Independent National Whistleblowing Officer (INWO). </w:t>
      </w:r>
      <w:r w:rsidR="00815E37">
        <w:t xml:space="preserve">We </w:t>
      </w:r>
      <w:r w:rsidR="00E57D8E">
        <w:t xml:space="preserve">needs to listen to </w:t>
      </w:r>
      <w:r w:rsidR="00815E37">
        <w:t xml:space="preserve">our </w:t>
      </w:r>
      <w:r w:rsidR="00E00666">
        <w:t xml:space="preserve">staff who </w:t>
      </w:r>
      <w:r w:rsidR="00E57D8E">
        <w:t>have concerns about patien</w:t>
      </w:r>
      <w:r>
        <w:t>t safety issues and other harms, and</w:t>
      </w:r>
      <w:r w:rsidRPr="003A15D0">
        <w:t xml:space="preserve"> </w:t>
      </w:r>
      <w:r>
        <w:t xml:space="preserve">to encourage, support and protect staff who speak up. This is a quick reference guide for </w:t>
      </w:r>
      <w:r w:rsidRPr="00E57D8E">
        <w:rPr>
          <w:i/>
          <w:color w:val="60A6CA"/>
        </w:rPr>
        <w:t>[your organisation]</w:t>
      </w:r>
      <w:r>
        <w:t xml:space="preserve"> managers to use alongside the Standards when responding to concerns.</w:t>
      </w:r>
    </w:p>
    <w:p w14:paraId="365576FC" w14:textId="77777777" w:rsidR="00E57D8E" w:rsidRDefault="00E57D8E" w:rsidP="000A2979"/>
    <w:p w14:paraId="25966270" w14:textId="21D81AEC" w:rsidR="003A15D0" w:rsidRDefault="003A15D0" w:rsidP="003A15D0">
      <w:pPr>
        <w:rPr>
          <w:b/>
          <w:bCs/>
          <w:color w:val="1E3767"/>
          <w:sz w:val="28"/>
          <w:szCs w:val="28"/>
        </w:rPr>
      </w:pPr>
      <w:r w:rsidRPr="003A15D0">
        <w:rPr>
          <w:b/>
          <w:bCs/>
          <w:color w:val="1E3767"/>
          <w:sz w:val="28"/>
          <w:szCs w:val="28"/>
        </w:rPr>
        <w:t xml:space="preserve">What is </w:t>
      </w:r>
      <w:r>
        <w:rPr>
          <w:b/>
          <w:bCs/>
          <w:color w:val="1E3767"/>
          <w:sz w:val="28"/>
          <w:szCs w:val="28"/>
        </w:rPr>
        <w:t>my</w:t>
      </w:r>
      <w:r w:rsidRPr="003A15D0">
        <w:rPr>
          <w:b/>
          <w:bCs/>
          <w:color w:val="1E3767"/>
          <w:sz w:val="28"/>
          <w:szCs w:val="28"/>
        </w:rPr>
        <w:t xml:space="preserve"> role?</w:t>
      </w:r>
    </w:p>
    <w:p w14:paraId="592A574C" w14:textId="77777777" w:rsidR="003A15D0" w:rsidRDefault="003A15D0" w:rsidP="003A15D0"/>
    <w:p w14:paraId="154B36AF" w14:textId="54321EE5" w:rsidR="003A15D0" w:rsidRDefault="003A15D0" w:rsidP="003A15D0">
      <w:r>
        <w:t>Managers must be ready, willing and able to receive whistleblowing concerns, in line with the Standards. Your role includes:</w:t>
      </w:r>
    </w:p>
    <w:p w14:paraId="017DA2CE" w14:textId="010435C6" w:rsidR="003A15D0" w:rsidRDefault="00360D6E" w:rsidP="00740022">
      <w:pPr>
        <w:pStyle w:val="ListParagraph"/>
        <w:numPr>
          <w:ilvl w:val="0"/>
          <w:numId w:val="38"/>
        </w:numPr>
      </w:pPr>
      <w:hyperlink r:id="rId10" w:history="1">
        <w:r w:rsidR="0031591A">
          <w:rPr>
            <w:rStyle w:val="Hyperlink"/>
          </w:rPr>
          <w:t>supporting staff</w:t>
        </w:r>
      </w:hyperlink>
      <w:r w:rsidR="003A15D0">
        <w:t xml:space="preserve"> to raise concerns and </w:t>
      </w:r>
      <w:r w:rsidR="0031591A">
        <w:t>helping them to overcome</w:t>
      </w:r>
      <w:r w:rsidR="003A15D0">
        <w:t xml:space="preserve"> any barriers they experience;</w:t>
      </w:r>
    </w:p>
    <w:p w14:paraId="26DFE42B" w14:textId="02DD34B1" w:rsidR="003A15D0" w:rsidRDefault="0031591A" w:rsidP="00740022">
      <w:pPr>
        <w:pStyle w:val="ListParagraph"/>
        <w:numPr>
          <w:ilvl w:val="0"/>
          <w:numId w:val="38"/>
        </w:numPr>
      </w:pPr>
      <w:r>
        <w:t>a</w:t>
      </w:r>
      <w:r w:rsidR="003A15D0">
        <w:t xml:space="preserve">ssessing </w:t>
      </w:r>
      <w:r w:rsidR="003A15D0" w:rsidRPr="003A15D0">
        <w:t>whether concerns</w:t>
      </w:r>
      <w:r w:rsidR="003A15D0">
        <w:t xml:space="preserve"> </w:t>
      </w:r>
      <w:hyperlink r:id="rId11" w:history="1">
        <w:r w:rsidR="003A15D0">
          <w:rPr>
            <w:rStyle w:val="Hyperlink"/>
          </w:rPr>
          <w:t>are eligible</w:t>
        </w:r>
      </w:hyperlink>
      <w:r w:rsidR="003A15D0">
        <w:t xml:space="preserve"> to be handled under the Standards;</w:t>
      </w:r>
    </w:p>
    <w:p w14:paraId="1EEBE100" w14:textId="1417D452" w:rsidR="003A15D0" w:rsidRDefault="0031591A" w:rsidP="00740022">
      <w:pPr>
        <w:pStyle w:val="ListParagraph"/>
        <w:numPr>
          <w:ilvl w:val="0"/>
          <w:numId w:val="38"/>
        </w:numPr>
      </w:pPr>
      <w:r>
        <w:t>h</w:t>
      </w:r>
      <w:r w:rsidR="003A15D0">
        <w:t xml:space="preserve">andling and </w:t>
      </w:r>
      <w:hyperlink r:id="rId12" w:history="1">
        <w:r w:rsidR="003A15D0">
          <w:rPr>
            <w:rStyle w:val="Hyperlink"/>
          </w:rPr>
          <w:t>recording the details of the concern</w:t>
        </w:r>
      </w:hyperlink>
      <w:r w:rsidR="003A15D0">
        <w:t xml:space="preserve"> whilst maintaining confidentiality and ma</w:t>
      </w:r>
      <w:r>
        <w:t>naging data protection issues; and</w:t>
      </w:r>
    </w:p>
    <w:p w14:paraId="4BDB7A66" w14:textId="0F8711FB" w:rsidR="003A15D0" w:rsidRDefault="0031591A" w:rsidP="00740022">
      <w:pPr>
        <w:pStyle w:val="ListParagraph"/>
        <w:numPr>
          <w:ilvl w:val="0"/>
          <w:numId w:val="38"/>
        </w:numPr>
      </w:pPr>
      <w:r>
        <w:t>m</w:t>
      </w:r>
      <w:r w:rsidR="003A15D0">
        <w:t xml:space="preserve">aking decisions on stage 1 concerns that fall under your remit. </w:t>
      </w:r>
    </w:p>
    <w:p w14:paraId="09C425A5" w14:textId="77777777" w:rsidR="003A15D0" w:rsidRDefault="003A15D0" w:rsidP="003A15D0"/>
    <w:p w14:paraId="30B3F594" w14:textId="715E1B37" w:rsidR="003A15D0" w:rsidRDefault="00360D6E" w:rsidP="003A15D0">
      <w:hyperlink r:id="rId13" w:history="1">
        <w:r w:rsidR="003A15D0" w:rsidRPr="003A15D0">
          <w:rPr>
            <w:rStyle w:val="Hyperlink"/>
          </w:rPr>
          <w:t>Training is available on Turas Learn</w:t>
        </w:r>
      </w:hyperlink>
      <w:r w:rsidR="003A15D0">
        <w:t xml:space="preserve"> to help you familiarise yourself with the Standards and your role.</w:t>
      </w:r>
    </w:p>
    <w:p w14:paraId="3B2F708E" w14:textId="77777777" w:rsidR="003A15D0" w:rsidRDefault="003A15D0" w:rsidP="003A15D0"/>
    <w:p w14:paraId="55D47BDF" w14:textId="12C872CA" w:rsidR="003A15D0" w:rsidRDefault="003A15D0" w:rsidP="003A15D0">
      <w:pPr>
        <w:rPr>
          <w:b/>
          <w:bCs/>
          <w:color w:val="1E3767"/>
          <w:sz w:val="28"/>
          <w:szCs w:val="28"/>
        </w:rPr>
      </w:pPr>
      <w:r w:rsidRPr="003A15D0">
        <w:rPr>
          <w:b/>
          <w:bCs/>
          <w:color w:val="1E3767"/>
          <w:sz w:val="28"/>
          <w:szCs w:val="28"/>
        </w:rPr>
        <w:t xml:space="preserve">What </w:t>
      </w:r>
      <w:r>
        <w:rPr>
          <w:b/>
          <w:bCs/>
          <w:color w:val="1E3767"/>
          <w:sz w:val="28"/>
          <w:szCs w:val="28"/>
        </w:rPr>
        <w:t>should</w:t>
      </w:r>
      <w:r w:rsidRPr="003A15D0">
        <w:rPr>
          <w:b/>
          <w:bCs/>
          <w:color w:val="1E3767"/>
          <w:sz w:val="28"/>
          <w:szCs w:val="28"/>
        </w:rPr>
        <w:t xml:space="preserve"> I do </w:t>
      </w:r>
      <w:r>
        <w:rPr>
          <w:b/>
          <w:bCs/>
          <w:color w:val="1E3767"/>
          <w:sz w:val="28"/>
          <w:szCs w:val="28"/>
        </w:rPr>
        <w:t>if</w:t>
      </w:r>
      <w:r w:rsidRPr="003A15D0">
        <w:rPr>
          <w:b/>
          <w:bCs/>
          <w:color w:val="1E3767"/>
          <w:sz w:val="28"/>
          <w:szCs w:val="28"/>
        </w:rPr>
        <w:t xml:space="preserve"> someone approaches me with a concern?</w:t>
      </w:r>
    </w:p>
    <w:p w14:paraId="53A0F3A0" w14:textId="77777777" w:rsidR="003A15D0" w:rsidRDefault="003A15D0" w:rsidP="003A15D0"/>
    <w:p w14:paraId="4E3FD1BD" w14:textId="1E5BC535" w:rsidR="0031591A" w:rsidRDefault="0031591A" w:rsidP="0031591A">
      <w:r>
        <w:t xml:space="preserve">Anyone delivering services on behalf of </w:t>
      </w:r>
      <w:r w:rsidRPr="003A15D0">
        <w:rPr>
          <w:i/>
          <w:color w:val="60A6CA"/>
        </w:rPr>
        <w:t>[your organisation]</w:t>
      </w:r>
      <w:r>
        <w:t xml:space="preserve"> can raise a concern, including </w:t>
      </w:r>
      <w:hyperlink r:id="rId14" w:history="1">
        <w:r w:rsidRPr="00740022">
          <w:rPr>
            <w:rStyle w:val="Hyperlink"/>
          </w:rPr>
          <w:t>contractors</w:t>
        </w:r>
      </w:hyperlink>
      <w:r>
        <w:t xml:space="preserve">, </w:t>
      </w:r>
      <w:hyperlink r:id="rId15" w:history="1">
        <w:r w:rsidRPr="003A15D0">
          <w:rPr>
            <w:rStyle w:val="Hyperlink"/>
          </w:rPr>
          <w:t>students, trainees</w:t>
        </w:r>
      </w:hyperlink>
      <w:r>
        <w:t xml:space="preserve"> and </w:t>
      </w:r>
      <w:hyperlink r:id="rId16" w:history="1">
        <w:r w:rsidRPr="003A15D0">
          <w:rPr>
            <w:rStyle w:val="Hyperlink"/>
          </w:rPr>
          <w:t>volunteers</w:t>
        </w:r>
      </w:hyperlink>
      <w:r>
        <w:t xml:space="preserve">. </w:t>
      </w:r>
    </w:p>
    <w:p w14:paraId="1138FE5B" w14:textId="77777777" w:rsidR="0031591A" w:rsidRDefault="0031591A" w:rsidP="0031591A"/>
    <w:p w14:paraId="60AF2441" w14:textId="2D9D9D0B" w:rsidR="003A15D0" w:rsidRDefault="003A15D0" w:rsidP="003A15D0">
      <w:r>
        <w:t>People raising concerns need to have confidence in you,</w:t>
      </w:r>
      <w:r w:rsidRPr="003A15D0">
        <w:rPr>
          <w:i/>
          <w:color w:val="60A6CA"/>
        </w:rPr>
        <w:t xml:space="preserve"> [your organisation]</w:t>
      </w:r>
      <w:r>
        <w:t xml:space="preserve"> and the whistleblowing procedure. You can play your part by:</w:t>
      </w:r>
    </w:p>
    <w:p w14:paraId="3A0EB75E" w14:textId="4446B7C0" w:rsidR="003A15D0" w:rsidRDefault="003A15D0" w:rsidP="00C8427E">
      <w:pPr>
        <w:pStyle w:val="ListParagraph"/>
        <w:numPr>
          <w:ilvl w:val="0"/>
          <w:numId w:val="39"/>
        </w:numPr>
      </w:pPr>
      <w:r>
        <w:t xml:space="preserve">thanking the person for raising their concern; </w:t>
      </w:r>
    </w:p>
    <w:p w14:paraId="619D5E3F" w14:textId="77777777" w:rsidR="003A15D0" w:rsidRDefault="003A15D0" w:rsidP="00C8427E">
      <w:pPr>
        <w:pStyle w:val="ListParagraph"/>
        <w:numPr>
          <w:ilvl w:val="0"/>
          <w:numId w:val="39"/>
        </w:numPr>
      </w:pPr>
      <w:r>
        <w:t xml:space="preserve">listening to them carefully; </w:t>
      </w:r>
    </w:p>
    <w:p w14:paraId="6D359391" w14:textId="77777777" w:rsidR="003A15D0" w:rsidRDefault="003A15D0" w:rsidP="00C8427E">
      <w:pPr>
        <w:pStyle w:val="ListParagraph"/>
        <w:numPr>
          <w:ilvl w:val="0"/>
          <w:numId w:val="39"/>
        </w:numPr>
      </w:pPr>
      <w:r>
        <w:t xml:space="preserve">taking their concern seriously; and </w:t>
      </w:r>
    </w:p>
    <w:p w14:paraId="3B6B051B" w14:textId="77777777" w:rsidR="003A15D0" w:rsidRDefault="003A15D0" w:rsidP="00C8427E">
      <w:pPr>
        <w:pStyle w:val="ListParagraph"/>
        <w:numPr>
          <w:ilvl w:val="0"/>
          <w:numId w:val="39"/>
        </w:numPr>
      </w:pPr>
      <w:r>
        <w:t xml:space="preserve">reassuring them that: </w:t>
      </w:r>
    </w:p>
    <w:p w14:paraId="13AFB826" w14:textId="77777777" w:rsidR="003A15D0" w:rsidRDefault="003A15D0" w:rsidP="003A15D0">
      <w:pPr>
        <w:pStyle w:val="ListParagraph"/>
        <w:numPr>
          <w:ilvl w:val="1"/>
          <w:numId w:val="30"/>
        </w:numPr>
      </w:pPr>
      <w:r>
        <w:t xml:space="preserve">the concern will be handled sensitively; </w:t>
      </w:r>
    </w:p>
    <w:p w14:paraId="57384D64" w14:textId="77777777" w:rsidR="003A15D0" w:rsidRDefault="003A15D0" w:rsidP="003A15D0">
      <w:pPr>
        <w:pStyle w:val="ListParagraph"/>
        <w:numPr>
          <w:ilvl w:val="1"/>
          <w:numId w:val="30"/>
        </w:numPr>
      </w:pPr>
      <w:r>
        <w:t xml:space="preserve">they have done the right thing by raising the concern; and </w:t>
      </w:r>
    </w:p>
    <w:p w14:paraId="1462A875" w14:textId="096BD0F1" w:rsidR="00C8427E" w:rsidRDefault="003A15D0" w:rsidP="003A15D0">
      <w:pPr>
        <w:pStyle w:val="ListParagraph"/>
        <w:numPr>
          <w:ilvl w:val="1"/>
          <w:numId w:val="30"/>
        </w:numPr>
      </w:pPr>
      <w:r>
        <w:t xml:space="preserve">they will not be treated badly, </w:t>
      </w:r>
      <w:r w:rsidR="00C8427E">
        <w:t>even if no risks are identified</w:t>
      </w:r>
      <w:r w:rsidR="00B12410">
        <w:t>.</w:t>
      </w:r>
    </w:p>
    <w:p w14:paraId="57EEC81D" w14:textId="7ED1BECC" w:rsidR="003A15D0" w:rsidRDefault="00C8427E" w:rsidP="003A15D0">
      <w:r>
        <w:rPr>
          <w:noProof/>
          <w:lang w:eastAsia="en-GB"/>
        </w:rPr>
        <mc:AlternateContent>
          <mc:Choice Requires="wps">
            <w:drawing>
              <wp:anchor distT="91440" distB="91440" distL="114300" distR="114300" simplePos="0" relativeHeight="251661312" behindDoc="0" locked="0" layoutInCell="1" allowOverlap="1" wp14:anchorId="31C120DA" wp14:editId="591615D3">
                <wp:simplePos x="0" y="0"/>
                <wp:positionH relativeFrom="page">
                  <wp:posOffset>847090</wp:posOffset>
                </wp:positionH>
                <wp:positionV relativeFrom="paragraph">
                  <wp:posOffset>277495</wp:posOffset>
                </wp:positionV>
                <wp:extent cx="6124575" cy="1403985"/>
                <wp:effectExtent l="0" t="0" r="952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60A6CA">
                            <a:alpha val="14902"/>
                          </a:srgbClr>
                        </a:solidFill>
                        <a:ln w="9525">
                          <a:noFill/>
                          <a:miter lim="800000"/>
                          <a:headEnd/>
                          <a:tailEnd/>
                        </a:ln>
                      </wps:spPr>
                      <wps:txbx>
                        <w:txbxContent>
                          <w:p w14:paraId="653FA6FB" w14:textId="77777777" w:rsidR="00C8427E" w:rsidRDefault="00C8427E" w:rsidP="00C8427E">
                            <w:pPr>
                              <w:pBdr>
                                <w:top w:val="single" w:sz="24" w:space="8" w:color="5B9BD5" w:themeColor="accent1"/>
                                <w:bottom w:val="single" w:sz="24" w:space="8" w:color="5B9BD5" w:themeColor="accent1"/>
                              </w:pBdr>
                              <w:rPr>
                                <w:i/>
                                <w:iCs/>
                                <w:color w:val="5B9BD5" w:themeColor="accent1"/>
                              </w:rPr>
                            </w:pPr>
                            <w:r>
                              <w:t xml:space="preserve">Confidentiality is likely to be a worry for anyone who speaks up. It is important that you reassure staff that their details will </w:t>
                            </w:r>
                            <w:r w:rsidRPr="003A15D0">
                              <w:t xml:space="preserve">not </w:t>
                            </w:r>
                            <w:r>
                              <w:t>normally</w:t>
                            </w:r>
                            <w:r w:rsidRPr="003A15D0">
                              <w:t xml:space="preserve"> be shared with anyone other than the people they have agreed can know it</w:t>
                            </w:r>
                            <w:r>
                              <w:t xml:space="preserve">. Information about your responsibilities regarding </w:t>
                            </w:r>
                            <w:hyperlink r:id="rId17" w:history="1">
                              <w:r w:rsidRPr="003A15D0">
                                <w:rPr>
                                  <w:rStyle w:val="Hyperlink"/>
                                </w:rPr>
                                <w:t>confidentiality</w:t>
                              </w:r>
                            </w:hyperlink>
                            <w:r>
                              <w:t xml:space="preserve"> and the </w:t>
                            </w:r>
                            <w:hyperlink r:id="rId18" w:history="1">
                              <w:r w:rsidRPr="003A15D0">
                                <w:rPr>
                                  <w:rStyle w:val="Hyperlink"/>
                                </w:rPr>
                                <w:t>employer’s duty of care</w:t>
                              </w:r>
                            </w:hyperlink>
                            <w:r>
                              <w:t xml:space="preserve"> can be found on the INWO website.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20DA" id="_x0000_t202" coordsize="21600,21600" o:spt="202" path="m,l,21600r21600,l21600,xe">
                <v:stroke joinstyle="miter"/>
                <v:path gradientshapeok="t" o:connecttype="rect"/>
              </v:shapetype>
              <v:shape id="Text Box 2" o:spid="_x0000_s1026" type="#_x0000_t202" style="position:absolute;margin-left:66.7pt;margin-top:21.85pt;width:482.2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" fillcolor="#60a6ca" stroked="f">
                <v:fill opacity="9766f"/>
                <v:textbox style="mso-fit-shape-to-text:t">
                  <w:txbxContent>
                    <w:p w14:paraId="653FA6FB" w14:textId="77777777" w:rsidR="00C8427E" w:rsidRDefault="00C8427E" w:rsidP="00C8427E">
                      <w:pPr>
                        <w:pBdr>
                          <w:top w:val="single" w:sz="24" w:space="8" w:color="5B9BD5" w:themeColor="accent1"/>
                          <w:bottom w:val="single" w:sz="24" w:space="8" w:color="5B9BD5" w:themeColor="accent1"/>
                        </w:pBdr>
                        <w:rPr>
                          <w:i/>
                          <w:iCs/>
                          <w:color w:val="5B9BD5" w:themeColor="accent1"/>
                        </w:rPr>
                      </w:pPr>
                      <w:r>
                        <w:t xml:space="preserve">Confidentiality is likely </w:t>
                      </w:r>
                      <w:r>
                        <w:rPr>
                          <w:rStyle w:val="CommentReference"/>
                        </w:rPr>
                        <w:annotationRef/>
                      </w:r>
                      <w:r>
                        <w:rPr>
                          <w:rStyle w:val="CommentReference"/>
                        </w:rPr>
                        <w:annotationRef/>
                      </w:r>
                      <w:r>
                        <w:t xml:space="preserve">to be a worry for anyone who speaks up. It is important that you reassure staff that their details will </w:t>
                      </w:r>
                      <w:r w:rsidRPr="003A15D0">
                        <w:t xml:space="preserve">not </w:t>
                      </w:r>
                      <w:r>
                        <w:t>normally</w:t>
                      </w:r>
                      <w:r w:rsidRPr="003A15D0">
                        <w:t xml:space="preserve"> be shared with anyone other than the people they have agreed can know it</w:t>
                      </w:r>
                      <w:r>
                        <w:t xml:space="preserve">. Information about your responsibilities regarding </w:t>
                      </w:r>
                      <w:hyperlink r:id="rId19" w:history="1">
                        <w:r w:rsidRPr="003A15D0">
                          <w:rPr>
                            <w:rStyle w:val="Hyperlink"/>
                          </w:rPr>
                          <w:t>confidentiality</w:t>
                        </w:r>
                      </w:hyperlink>
                      <w:r>
                        <w:t xml:space="preserve"> and the </w:t>
                      </w:r>
                      <w:hyperlink r:id="rId20" w:history="1">
                        <w:r w:rsidRPr="003A15D0">
                          <w:rPr>
                            <w:rStyle w:val="Hyperlink"/>
                          </w:rPr>
                          <w:t>employer’s duty of care</w:t>
                        </w:r>
                      </w:hyperlink>
                      <w:r>
                        <w:t xml:space="preserve"> can be found on the INWO website.</w:t>
                      </w:r>
                    </w:p>
                  </w:txbxContent>
                </v:textbox>
                <w10:wrap type="topAndBottom" anchorx="page"/>
              </v:shape>
            </w:pict>
          </mc:Fallback>
        </mc:AlternateContent>
      </w:r>
    </w:p>
    <w:p w14:paraId="7AD3186E" w14:textId="4F918F05" w:rsidR="00C8427E" w:rsidRDefault="00C8427E" w:rsidP="003A15D0"/>
    <w:p w14:paraId="1E2896D9" w14:textId="77777777" w:rsidR="00740022" w:rsidRDefault="00740022" w:rsidP="003A15D0"/>
    <w:p w14:paraId="0251477E" w14:textId="77777777" w:rsidR="00C8427E" w:rsidRDefault="00C8427E" w:rsidP="003A15D0"/>
    <w:p w14:paraId="0BA7A5CD" w14:textId="77777777" w:rsidR="00C8427E" w:rsidRDefault="00C8427E" w:rsidP="00C8427E">
      <w:pPr>
        <w:rPr>
          <w:b/>
          <w:bCs/>
          <w:color w:val="1E3767"/>
          <w:sz w:val="28"/>
          <w:szCs w:val="28"/>
        </w:rPr>
      </w:pPr>
      <w:r w:rsidRPr="003A15D0">
        <w:rPr>
          <w:b/>
          <w:bCs/>
          <w:color w:val="1E3767"/>
          <w:sz w:val="28"/>
          <w:szCs w:val="28"/>
        </w:rPr>
        <w:lastRenderedPageBreak/>
        <w:t xml:space="preserve">Is </w:t>
      </w:r>
      <w:r>
        <w:rPr>
          <w:b/>
          <w:bCs/>
          <w:color w:val="1E3767"/>
          <w:sz w:val="28"/>
          <w:szCs w:val="28"/>
        </w:rPr>
        <w:t>it</w:t>
      </w:r>
      <w:r w:rsidRPr="003A15D0">
        <w:rPr>
          <w:b/>
          <w:bCs/>
          <w:color w:val="1E3767"/>
          <w:sz w:val="28"/>
          <w:szCs w:val="28"/>
        </w:rPr>
        <w:t xml:space="preserve"> a whistleblowing concern?</w:t>
      </w:r>
    </w:p>
    <w:p w14:paraId="7361D7FB" w14:textId="77777777" w:rsidR="00C8427E" w:rsidRDefault="00C8427E" w:rsidP="003A15D0"/>
    <w:p w14:paraId="7E7FF366" w14:textId="03306A12" w:rsidR="003A15D0" w:rsidRDefault="003A15D0" w:rsidP="003A15D0">
      <w:r>
        <w:t xml:space="preserve">To be considered </w:t>
      </w:r>
      <w:hyperlink r:id="rId21" w:history="1">
        <w:r>
          <w:rPr>
            <w:rStyle w:val="Hyperlink"/>
          </w:rPr>
          <w:t>under the Standards</w:t>
        </w:r>
      </w:hyperlink>
      <w:r>
        <w:t>, a concern has to be:</w:t>
      </w:r>
    </w:p>
    <w:p w14:paraId="0DA97B5B" w14:textId="05702EBD" w:rsidR="003A15D0" w:rsidRDefault="003A15D0" w:rsidP="003A15D0">
      <w:pPr>
        <w:pStyle w:val="ListParagraph"/>
        <w:numPr>
          <w:ilvl w:val="0"/>
          <w:numId w:val="33"/>
        </w:numPr>
      </w:pPr>
      <w:r>
        <w:t>raised by someone working on behalf of the NHS in Scotland</w:t>
      </w:r>
      <w:r w:rsidR="0031591A">
        <w:t xml:space="preserve"> (or a previous employee)</w:t>
      </w:r>
      <w:r>
        <w:t>;</w:t>
      </w:r>
    </w:p>
    <w:p w14:paraId="7BF82332" w14:textId="6498B659" w:rsidR="003A15D0" w:rsidRDefault="003A15D0" w:rsidP="003A15D0">
      <w:pPr>
        <w:pStyle w:val="ListParagraph"/>
        <w:numPr>
          <w:ilvl w:val="0"/>
          <w:numId w:val="33"/>
        </w:numPr>
      </w:pPr>
      <w:r>
        <w:t>about a risk of harm or wrongdoing; and</w:t>
      </w:r>
    </w:p>
    <w:p w14:paraId="20C2EAB5" w14:textId="0E1E982B" w:rsidR="003A15D0" w:rsidRDefault="003A15D0" w:rsidP="003A15D0">
      <w:pPr>
        <w:pStyle w:val="ListParagraph"/>
        <w:numPr>
          <w:ilvl w:val="0"/>
          <w:numId w:val="33"/>
        </w:numPr>
      </w:pPr>
      <w:r>
        <w:t>in the public interest</w:t>
      </w:r>
      <w:r w:rsidRPr="003A15D0">
        <w:t xml:space="preserve"> </w:t>
      </w:r>
    </w:p>
    <w:p w14:paraId="46C07513" w14:textId="77777777" w:rsidR="00C8427E" w:rsidRDefault="00C8427E" w:rsidP="00740022">
      <w:pPr>
        <w:pStyle w:val="ListParagraph"/>
      </w:pPr>
    </w:p>
    <w:p w14:paraId="70B2EF27" w14:textId="53525187" w:rsidR="003A15D0" w:rsidRPr="00541EAA" w:rsidRDefault="003A15D0" w:rsidP="003A15D0">
      <w:r>
        <w:t>Risks of harm or wrongdoing could include</w:t>
      </w:r>
      <w:r w:rsidRPr="00541EAA">
        <w:t>:</w:t>
      </w:r>
    </w:p>
    <w:p w14:paraId="1B8D9D5C" w14:textId="77777777" w:rsidR="003A15D0" w:rsidRPr="00541EAA" w:rsidRDefault="003A15D0" w:rsidP="00C8427E">
      <w:pPr>
        <w:numPr>
          <w:ilvl w:val="0"/>
          <w:numId w:val="40"/>
        </w:numPr>
      </w:pPr>
      <w:r w:rsidRPr="00541EAA">
        <w:t>patient-safety issues</w:t>
      </w:r>
    </w:p>
    <w:p w14:paraId="22DAA55F" w14:textId="77777777" w:rsidR="003A15D0" w:rsidRPr="00541EAA" w:rsidRDefault="003A15D0" w:rsidP="00C8427E">
      <w:pPr>
        <w:numPr>
          <w:ilvl w:val="0"/>
          <w:numId w:val="40"/>
        </w:numPr>
      </w:pPr>
      <w:r w:rsidRPr="00541EAA">
        <w:t>patient-care issues</w:t>
      </w:r>
    </w:p>
    <w:p w14:paraId="3906E3E9" w14:textId="77777777" w:rsidR="003A15D0" w:rsidRPr="00541EAA" w:rsidRDefault="003A15D0" w:rsidP="00C8427E">
      <w:pPr>
        <w:numPr>
          <w:ilvl w:val="0"/>
          <w:numId w:val="40"/>
        </w:numPr>
      </w:pPr>
      <w:r w:rsidRPr="00541EAA">
        <w:t>poor practice</w:t>
      </w:r>
    </w:p>
    <w:p w14:paraId="5862368A" w14:textId="77777777" w:rsidR="003A15D0" w:rsidRPr="00541EAA" w:rsidRDefault="003A15D0" w:rsidP="00C8427E">
      <w:pPr>
        <w:numPr>
          <w:ilvl w:val="0"/>
          <w:numId w:val="40"/>
        </w:numPr>
      </w:pPr>
      <w:r w:rsidRPr="00541EAA">
        <w:t>unsafe working conditions</w:t>
      </w:r>
    </w:p>
    <w:p w14:paraId="4AD31E41" w14:textId="77777777" w:rsidR="003A15D0" w:rsidRPr="00541EAA" w:rsidRDefault="003A15D0" w:rsidP="00C8427E">
      <w:pPr>
        <w:numPr>
          <w:ilvl w:val="0"/>
          <w:numId w:val="40"/>
        </w:numPr>
      </w:pPr>
      <w:r w:rsidRPr="00541EAA">
        <w:t>fraud (theft, corruption, bribery or embezzlement)</w:t>
      </w:r>
    </w:p>
    <w:p w14:paraId="203C8074" w14:textId="77777777" w:rsidR="003A15D0" w:rsidRPr="00541EAA" w:rsidRDefault="003A15D0" w:rsidP="00C8427E">
      <w:pPr>
        <w:numPr>
          <w:ilvl w:val="0"/>
          <w:numId w:val="40"/>
        </w:numPr>
      </w:pPr>
      <w:r w:rsidRPr="00541EAA">
        <w:t>changing or falsifying information about performance</w:t>
      </w:r>
    </w:p>
    <w:p w14:paraId="4C1897A4" w14:textId="77777777" w:rsidR="003A15D0" w:rsidRPr="00541EAA" w:rsidRDefault="003A15D0" w:rsidP="00C8427E">
      <w:pPr>
        <w:numPr>
          <w:ilvl w:val="0"/>
          <w:numId w:val="40"/>
        </w:numPr>
      </w:pPr>
      <w:r w:rsidRPr="00541EAA">
        <w:t>breaking any legal obligation</w:t>
      </w:r>
    </w:p>
    <w:p w14:paraId="667E3C94" w14:textId="77777777" w:rsidR="003A15D0" w:rsidRPr="00541EAA" w:rsidRDefault="003A15D0" w:rsidP="00C8427E">
      <w:pPr>
        <w:numPr>
          <w:ilvl w:val="0"/>
          <w:numId w:val="40"/>
        </w:numPr>
      </w:pPr>
      <w:r w:rsidRPr="00541EAA">
        <w:t>abusing authority</w:t>
      </w:r>
    </w:p>
    <w:p w14:paraId="13E6D6FB" w14:textId="08FB132A" w:rsidR="003A15D0" w:rsidRDefault="003A15D0" w:rsidP="00C8427E">
      <w:pPr>
        <w:numPr>
          <w:ilvl w:val="0"/>
          <w:numId w:val="40"/>
        </w:numPr>
      </w:pPr>
      <w:r w:rsidRPr="00541EAA">
        <w:t>deliberately tryi</w:t>
      </w:r>
      <w:r w:rsidR="00B12410">
        <w:t>ng to cover up any of the above</w:t>
      </w:r>
    </w:p>
    <w:p w14:paraId="19D20D2A" w14:textId="77777777" w:rsidR="003A15D0" w:rsidRDefault="003A15D0" w:rsidP="003A15D0">
      <w:pPr>
        <w:ind w:left="360"/>
      </w:pPr>
    </w:p>
    <w:p w14:paraId="2BAB3779" w14:textId="10845A6C" w:rsidR="003A15D0" w:rsidRPr="003A15D0" w:rsidRDefault="003A15D0" w:rsidP="003A15D0">
      <w:pPr>
        <w:rPr>
          <w:b/>
          <w:bCs/>
          <w:color w:val="1E3767"/>
          <w:sz w:val="28"/>
          <w:szCs w:val="28"/>
        </w:rPr>
      </w:pPr>
      <w:r>
        <w:rPr>
          <w:b/>
          <w:bCs/>
          <w:color w:val="1E3767"/>
          <w:sz w:val="28"/>
          <w:szCs w:val="28"/>
        </w:rPr>
        <w:t>When should I use the procedure in the Standards?</w:t>
      </w:r>
    </w:p>
    <w:p w14:paraId="627BE7BC" w14:textId="77777777" w:rsidR="003A15D0" w:rsidRDefault="003A15D0" w:rsidP="003A15D0"/>
    <w:p w14:paraId="4675FBC7" w14:textId="45F0A216" w:rsidR="003A15D0" w:rsidRDefault="003A15D0" w:rsidP="003A15D0">
      <w:r>
        <w:t>Concerns can often be raised and resolved</w:t>
      </w:r>
      <w:r w:rsidR="0031591A">
        <w:t xml:space="preserve"> without going through the Standards using </w:t>
      </w:r>
      <w:hyperlink r:id="rId22" w:history="1">
        <w:r w:rsidRPr="003A15D0">
          <w:rPr>
            <w:rStyle w:val="Hyperlink"/>
          </w:rPr>
          <w:t>“business as usual” procedures</w:t>
        </w:r>
      </w:hyperlink>
      <w:r>
        <w:t xml:space="preserve"> like a staff handover meeting, or taking action on a Datix report.</w:t>
      </w:r>
      <w:r w:rsidR="0031591A">
        <w:t xml:space="preserve"> Being open,</w:t>
      </w:r>
      <w:r>
        <w:t xml:space="preserve"> </w:t>
      </w:r>
      <w:r w:rsidR="0031591A">
        <w:t xml:space="preserve">proactive and </w:t>
      </w:r>
      <w:r>
        <w:t xml:space="preserve">responsive to concerns raised like this </w:t>
      </w:r>
      <w:r w:rsidR="0031591A">
        <w:t xml:space="preserve">can </w:t>
      </w:r>
      <w:r>
        <w:t>prevent issues gathering momentum and having to be dealt with more formally.</w:t>
      </w:r>
    </w:p>
    <w:p w14:paraId="3748CB06" w14:textId="77777777" w:rsidR="003A15D0" w:rsidRDefault="003A15D0" w:rsidP="003A15D0"/>
    <w:p w14:paraId="7EA174D3" w14:textId="7853442E" w:rsidR="003A15D0" w:rsidRDefault="0031591A" w:rsidP="0031591A">
      <w:r>
        <w:t>Nevertheless, concerns should be handled under</w:t>
      </w:r>
      <w:r w:rsidRPr="000A2979">
        <w:t xml:space="preserve"> the </w:t>
      </w:r>
      <w:hyperlink r:id="rId23" w:history="1">
        <w:r w:rsidRPr="003A15D0">
          <w:rPr>
            <w:rStyle w:val="Hyperlink"/>
          </w:rPr>
          <w:t>whistleblowing procedure outlined in the Standards</w:t>
        </w:r>
      </w:hyperlink>
      <w:r>
        <w:t xml:space="preserve"> if </w:t>
      </w:r>
      <w:r w:rsidR="003A15D0">
        <w:t>business as usual procedures are not effective</w:t>
      </w:r>
      <w:r>
        <w:t>, or the staff member requests to use it</w:t>
      </w:r>
      <w:r w:rsidR="006C7250">
        <w:t>, for instance if they feel they are at risk of detriment</w:t>
      </w:r>
      <w:r w:rsidR="003A15D0">
        <w:t xml:space="preserve">. </w:t>
      </w:r>
    </w:p>
    <w:p w14:paraId="1CB52C79" w14:textId="2BB762E9" w:rsidR="003A15D0" w:rsidRDefault="003A15D0">
      <w:pPr>
        <w:rPr>
          <w:b/>
          <w:bCs/>
          <w:color w:val="1E3767"/>
          <w:sz w:val="28"/>
          <w:szCs w:val="28"/>
        </w:rPr>
      </w:pPr>
    </w:p>
    <w:p w14:paraId="0D48F537" w14:textId="427192D0" w:rsidR="003A15D0" w:rsidRPr="003A15D0" w:rsidRDefault="003A15D0" w:rsidP="003A15D0">
      <w:pPr>
        <w:rPr>
          <w:b/>
          <w:bCs/>
          <w:color w:val="1E3767"/>
          <w:sz w:val="28"/>
          <w:szCs w:val="28"/>
        </w:rPr>
      </w:pPr>
      <w:r>
        <w:rPr>
          <w:b/>
          <w:bCs/>
          <w:color w:val="1E3767"/>
          <w:sz w:val="28"/>
          <w:szCs w:val="28"/>
        </w:rPr>
        <w:t>What checks should I carry out?</w:t>
      </w:r>
      <w:r w:rsidRPr="003A15D0">
        <w:rPr>
          <w:b/>
          <w:bCs/>
          <w:color w:val="1E3767"/>
          <w:sz w:val="28"/>
          <w:szCs w:val="28"/>
        </w:rPr>
        <w:t xml:space="preserve"> </w:t>
      </w:r>
    </w:p>
    <w:p w14:paraId="23D7421C" w14:textId="77777777" w:rsidR="003A15D0" w:rsidRDefault="003A15D0" w:rsidP="003A15D0"/>
    <w:p w14:paraId="645FADF1" w14:textId="6058305E" w:rsidR="003A15D0" w:rsidRDefault="003A15D0" w:rsidP="003A15D0">
      <w:r>
        <w:t>Before using the whistleblowing procedure you</w:t>
      </w:r>
      <w:r w:rsidRPr="000A2979">
        <w:t xml:space="preserve"> </w:t>
      </w:r>
      <w:r>
        <w:t xml:space="preserve">should </w:t>
      </w:r>
      <w:r w:rsidRPr="000A2979">
        <w:t xml:space="preserve">check: </w:t>
      </w:r>
    </w:p>
    <w:p w14:paraId="32447784" w14:textId="77777777" w:rsidR="00C8427E" w:rsidRPr="000A2979" w:rsidRDefault="00C8427E" w:rsidP="003A15D0">
      <w:pPr>
        <w:rPr>
          <w:b/>
        </w:rPr>
      </w:pPr>
    </w:p>
    <w:p w14:paraId="45983BCD" w14:textId="109C47D8" w:rsidR="003A15D0" w:rsidRPr="003A15D0" w:rsidRDefault="003A15D0" w:rsidP="00384B40">
      <w:pPr>
        <w:pStyle w:val="ListParagraph"/>
        <w:numPr>
          <w:ilvl w:val="0"/>
          <w:numId w:val="13"/>
        </w:numPr>
      </w:pPr>
      <w:r w:rsidRPr="003A15D0">
        <w:rPr>
          <w:b/>
          <w:bCs/>
        </w:rPr>
        <w:t>Does the concern fit the definition of whistleblowing?</w:t>
      </w:r>
      <w:r w:rsidRPr="003A15D0">
        <w:rPr>
          <w:b/>
        </w:rPr>
        <w:t xml:space="preserve"> </w:t>
      </w:r>
    </w:p>
    <w:p w14:paraId="567CEBC7" w14:textId="77777777" w:rsidR="003A15D0" w:rsidRDefault="003A15D0" w:rsidP="003A15D0">
      <w:pPr>
        <w:pStyle w:val="ListParagraph"/>
      </w:pPr>
    </w:p>
    <w:p w14:paraId="7C3B0787" w14:textId="5DFA8BC8" w:rsidR="003A15D0" w:rsidRDefault="003A15D0" w:rsidP="003A15D0">
      <w:pPr>
        <w:pStyle w:val="ListParagraph"/>
        <w:numPr>
          <w:ilvl w:val="0"/>
          <w:numId w:val="13"/>
        </w:numPr>
      </w:pPr>
      <w:r>
        <w:rPr>
          <w:b/>
          <w:bCs/>
        </w:rPr>
        <w:t>Is the concern</w:t>
      </w:r>
      <w:r w:rsidRPr="000A2979">
        <w:rPr>
          <w:b/>
          <w:bCs/>
        </w:rPr>
        <w:t xml:space="preserve"> being handled through</w:t>
      </w:r>
      <w:r>
        <w:rPr>
          <w:b/>
          <w:bCs/>
        </w:rPr>
        <w:t xml:space="preserve"> a</w:t>
      </w:r>
      <w:r w:rsidRPr="000A2979">
        <w:rPr>
          <w:b/>
          <w:bCs/>
        </w:rPr>
        <w:t xml:space="preserve"> business as usual </w:t>
      </w:r>
      <w:r>
        <w:rPr>
          <w:b/>
          <w:bCs/>
        </w:rPr>
        <w:t xml:space="preserve">procedure </w:t>
      </w:r>
      <w:r w:rsidRPr="000A2979">
        <w:rPr>
          <w:b/>
          <w:bCs/>
        </w:rPr>
        <w:t>already</w:t>
      </w:r>
      <w:r>
        <w:rPr>
          <w:b/>
          <w:bCs/>
        </w:rPr>
        <w:t>?</w:t>
      </w:r>
      <w:r w:rsidRPr="000A2979">
        <w:rPr>
          <w:b/>
        </w:rPr>
        <w:t xml:space="preserve"> </w:t>
      </w:r>
      <w:r>
        <w:t>The</w:t>
      </w:r>
      <w:r w:rsidRPr="000A2979">
        <w:t xml:space="preserve"> business as usual </w:t>
      </w:r>
      <w:r>
        <w:t>procedure</w:t>
      </w:r>
      <w:r w:rsidRPr="000A2979">
        <w:t xml:space="preserve"> should </w:t>
      </w:r>
      <w:r w:rsidRPr="003A15D0">
        <w:t>normally</w:t>
      </w:r>
      <w:r>
        <w:t xml:space="preserve"> </w:t>
      </w:r>
      <w:r w:rsidRPr="000A2979">
        <w:t xml:space="preserve">run its course to avoid </w:t>
      </w:r>
      <w:r>
        <w:t xml:space="preserve">unnecessary </w:t>
      </w:r>
      <w:r w:rsidRPr="000A2979">
        <w:t>duplication</w:t>
      </w:r>
      <w:r>
        <w:t>.</w:t>
      </w:r>
    </w:p>
    <w:p w14:paraId="7F9CC0FF" w14:textId="77777777" w:rsidR="003A15D0" w:rsidRPr="000A2979" w:rsidRDefault="003A15D0" w:rsidP="003A15D0">
      <w:pPr>
        <w:pStyle w:val="ListParagraph"/>
      </w:pPr>
    </w:p>
    <w:p w14:paraId="430BA2F0" w14:textId="72FEE1E1" w:rsidR="003A15D0" w:rsidRDefault="003A15D0" w:rsidP="008B1907">
      <w:pPr>
        <w:pStyle w:val="ListParagraph"/>
        <w:numPr>
          <w:ilvl w:val="0"/>
          <w:numId w:val="13"/>
        </w:numPr>
      </w:pPr>
      <w:r w:rsidRPr="003A15D0">
        <w:rPr>
          <w:b/>
          <w:bCs/>
        </w:rPr>
        <w:t>What outcome is the person seeking</w:t>
      </w:r>
      <w:r w:rsidRPr="003A15D0">
        <w:rPr>
          <w:b/>
        </w:rPr>
        <w:t xml:space="preserve">? </w:t>
      </w:r>
      <w:r w:rsidRPr="003A15D0">
        <w:t>Consider whether</w:t>
      </w:r>
      <w:r>
        <w:rPr>
          <w:b/>
        </w:rPr>
        <w:t xml:space="preserve"> </w:t>
      </w:r>
      <w:r w:rsidRPr="003A15D0">
        <w:t>an</w:t>
      </w:r>
      <w:r w:rsidRPr="000A2979">
        <w:t xml:space="preserve">other </w:t>
      </w:r>
      <w:r>
        <w:t>policy</w:t>
      </w:r>
      <w:r w:rsidRPr="000A2979">
        <w:t xml:space="preserve"> </w:t>
      </w:r>
      <w:r>
        <w:t>might</w:t>
      </w:r>
      <w:r w:rsidRPr="000A2979">
        <w:t xml:space="preserve"> </w:t>
      </w:r>
      <w:r>
        <w:t xml:space="preserve">help them to achieve a more appropriate </w:t>
      </w:r>
      <w:r w:rsidRPr="000A2979">
        <w:t>outcome</w:t>
      </w:r>
      <w:r>
        <w:t>, e.g. the bullying and harassment or grievance policies.</w:t>
      </w:r>
    </w:p>
    <w:p w14:paraId="1DFB7F78" w14:textId="77777777" w:rsidR="003A15D0" w:rsidRPr="000A2979" w:rsidRDefault="003A15D0" w:rsidP="003A15D0">
      <w:pPr>
        <w:pStyle w:val="ListParagraph"/>
      </w:pPr>
    </w:p>
    <w:p w14:paraId="540D5765" w14:textId="0C11F3DC" w:rsidR="003A15D0" w:rsidRDefault="003A15D0" w:rsidP="00E7514E">
      <w:pPr>
        <w:pStyle w:val="ListParagraph"/>
        <w:numPr>
          <w:ilvl w:val="0"/>
          <w:numId w:val="13"/>
        </w:numPr>
      </w:pPr>
      <w:r w:rsidRPr="003A15D0">
        <w:rPr>
          <w:b/>
          <w:bCs/>
        </w:rPr>
        <w:t>Has the concern been raised in time</w:t>
      </w:r>
      <w:r>
        <w:t>?</w:t>
      </w:r>
      <w:r w:rsidRPr="000A2979">
        <w:t xml:space="preserve"> </w:t>
      </w:r>
      <w:r>
        <w:t>A concern</w:t>
      </w:r>
      <w:r w:rsidRPr="000A2979">
        <w:t xml:space="preserve"> should </w:t>
      </w:r>
      <w:r>
        <w:t>normally be raised within six</w:t>
      </w:r>
      <w:r w:rsidRPr="000A2979">
        <w:t xml:space="preserve"> months of </w:t>
      </w:r>
      <w:r>
        <w:t>the person</w:t>
      </w:r>
      <w:r w:rsidRPr="000A2979">
        <w:t xml:space="preserve"> becoming aware of the issue.</w:t>
      </w:r>
      <w:r w:rsidRPr="003A15D0">
        <w:rPr>
          <w:b/>
        </w:rPr>
        <w:t xml:space="preserve"> </w:t>
      </w:r>
      <w:r w:rsidRPr="003E68D6">
        <w:t>You can choose to accept a concern outside of these timescales if there is good reason to do so</w:t>
      </w:r>
      <w:r>
        <w:t xml:space="preserve">. </w:t>
      </w:r>
    </w:p>
    <w:p w14:paraId="7BF006E0" w14:textId="77777777" w:rsidR="003A15D0" w:rsidRDefault="003A15D0" w:rsidP="003A15D0">
      <w:pPr>
        <w:pStyle w:val="ListParagraph"/>
      </w:pPr>
    </w:p>
    <w:p w14:paraId="5D4B23DC" w14:textId="07A9D5FA" w:rsidR="003A15D0" w:rsidRDefault="003A15D0" w:rsidP="00455BE7">
      <w:pPr>
        <w:pStyle w:val="ListParagraph"/>
        <w:numPr>
          <w:ilvl w:val="0"/>
          <w:numId w:val="13"/>
        </w:numPr>
      </w:pPr>
      <w:r w:rsidRPr="003A15D0">
        <w:rPr>
          <w:b/>
          <w:bCs/>
        </w:rPr>
        <w:lastRenderedPageBreak/>
        <w:t>Does the person want to use the Standards</w:t>
      </w:r>
      <w:r w:rsidRPr="003A15D0">
        <w:rPr>
          <w:b/>
        </w:rPr>
        <w:t xml:space="preserve">? </w:t>
      </w:r>
      <w:r>
        <w:t>It is</w:t>
      </w:r>
      <w:r w:rsidRPr="000A2979">
        <w:t xml:space="preserve"> </w:t>
      </w:r>
      <w:r>
        <w:t>their</w:t>
      </w:r>
      <w:r w:rsidRPr="000A2979">
        <w:t xml:space="preserve"> choice.</w:t>
      </w:r>
      <w:r w:rsidRPr="003E68D6">
        <w:t xml:space="preserve"> </w:t>
      </w:r>
    </w:p>
    <w:p w14:paraId="19829530" w14:textId="77777777" w:rsidR="00C8427E" w:rsidRDefault="00C8427E" w:rsidP="00C8427E">
      <w:pPr>
        <w:pStyle w:val="ListParagraph"/>
      </w:pPr>
    </w:p>
    <w:p w14:paraId="56551861" w14:textId="195C4C32" w:rsidR="003A15D0" w:rsidRDefault="003A15D0" w:rsidP="003A15D0">
      <w:pPr>
        <w:pStyle w:val="ListParagraph"/>
        <w:ind w:left="0"/>
      </w:pPr>
      <w:r>
        <w:t xml:space="preserve">If someone decides they do not want to use the Standards, make sure that you tell them that you will take action on any critical issues they have raised. You </w:t>
      </w:r>
      <w:r w:rsidR="006C7250">
        <w:t>should not</w:t>
      </w:r>
      <w:r>
        <w:t xml:space="preserve"> record the concern as a whistleblowing concern under the Standards.</w:t>
      </w:r>
    </w:p>
    <w:p w14:paraId="07A45242" w14:textId="77777777" w:rsidR="003A15D0" w:rsidRDefault="003A15D0" w:rsidP="003A15D0">
      <w:pPr>
        <w:pStyle w:val="ListParagraph"/>
        <w:ind w:left="0"/>
      </w:pPr>
    </w:p>
    <w:p w14:paraId="26AB9C05" w14:textId="43EEA90C" w:rsidR="003A15D0" w:rsidRDefault="003A15D0" w:rsidP="003A15D0">
      <w:pPr>
        <w:pStyle w:val="ListParagraph"/>
        <w:ind w:left="0"/>
      </w:pPr>
      <w:r>
        <w:t>If you decide that the concern is not eligible for the Standards you should explain this in writing and provide contact details for the INWO service.</w:t>
      </w:r>
    </w:p>
    <w:p w14:paraId="51EB51C6" w14:textId="4BACEDD3" w:rsidR="003A15D0" w:rsidRDefault="003A15D0" w:rsidP="003A15D0">
      <w:pPr>
        <w:pStyle w:val="ListParagraph"/>
        <w:ind w:left="0"/>
      </w:pPr>
    </w:p>
    <w:p w14:paraId="727F88A6" w14:textId="33409C6A" w:rsidR="003A15D0" w:rsidRDefault="003A15D0" w:rsidP="003A15D0">
      <w:pPr>
        <w:pStyle w:val="ListParagraph"/>
        <w:ind w:left="0"/>
      </w:pPr>
      <w:r w:rsidRPr="004D5155">
        <w:t xml:space="preserve">Please note that </w:t>
      </w:r>
      <w:r>
        <w:t xml:space="preserve">staff </w:t>
      </w:r>
      <w:r w:rsidRPr="004D5155">
        <w:t xml:space="preserve">cannot raise an </w:t>
      </w:r>
      <w:r w:rsidRPr="00E57D8E">
        <w:rPr>
          <w:b/>
        </w:rPr>
        <w:t>anonymous concern</w:t>
      </w:r>
      <w:r w:rsidRPr="004D5155">
        <w:t xml:space="preserve"> under the Standards</w:t>
      </w:r>
      <w:r>
        <w:t xml:space="preserve">. You should make sure you </w:t>
      </w:r>
      <w:hyperlink r:id="rId24" w:history="1">
        <w:r w:rsidRPr="003A15D0">
          <w:rPr>
            <w:rStyle w:val="Hyperlink"/>
          </w:rPr>
          <w:t>handle anonymous concerns appropriately</w:t>
        </w:r>
      </w:hyperlink>
      <w:r w:rsidR="0031591A">
        <w:t xml:space="preserve"> in line with the information on the INWO website.</w:t>
      </w:r>
      <w:r w:rsidDel="006E42E8">
        <w:t xml:space="preserve"> </w:t>
      </w:r>
    </w:p>
    <w:p w14:paraId="03EDCAD9" w14:textId="77777777" w:rsidR="003A15D0" w:rsidRDefault="003A15D0" w:rsidP="003A15D0">
      <w:pPr>
        <w:pStyle w:val="ListParagraph"/>
        <w:ind w:left="0"/>
      </w:pPr>
    </w:p>
    <w:p w14:paraId="70517018" w14:textId="19D5496B" w:rsidR="000A2979" w:rsidRDefault="003A15D0" w:rsidP="000A2979">
      <w:pPr>
        <w:rPr>
          <w:b/>
          <w:color w:val="1E3767"/>
          <w:sz w:val="28"/>
          <w:szCs w:val="28"/>
        </w:rPr>
      </w:pPr>
      <w:r>
        <w:rPr>
          <w:b/>
          <w:color w:val="1E3767"/>
          <w:sz w:val="28"/>
          <w:szCs w:val="28"/>
        </w:rPr>
        <w:t xml:space="preserve">What do I need to know about the concern? </w:t>
      </w:r>
    </w:p>
    <w:p w14:paraId="2CC33EA0" w14:textId="77777777" w:rsidR="003A15D0" w:rsidRDefault="003A15D0" w:rsidP="000A2979">
      <w:pPr>
        <w:rPr>
          <w:b/>
        </w:rPr>
      </w:pPr>
    </w:p>
    <w:p w14:paraId="7F46391C" w14:textId="3EF3BB0C" w:rsidR="000A2979" w:rsidRDefault="003E68D6" w:rsidP="000A2979">
      <w:r>
        <w:t xml:space="preserve">If a </w:t>
      </w:r>
      <w:r w:rsidR="003A15D0">
        <w:t>staff member wants to use the Standards procedure,</w:t>
      </w:r>
      <w:r>
        <w:t xml:space="preserve"> then</w:t>
      </w:r>
      <w:r w:rsidR="003A15D0">
        <w:t xml:space="preserve"> </w:t>
      </w:r>
      <w:r w:rsidR="006E42E8">
        <w:t>you</w:t>
      </w:r>
      <w:r w:rsidR="00DE338C">
        <w:t xml:space="preserve"> should</w:t>
      </w:r>
      <w:r>
        <w:t xml:space="preserve"> meet with </w:t>
      </w:r>
      <w:r w:rsidR="003A15D0">
        <w:t>them</w:t>
      </w:r>
      <w:r>
        <w:t xml:space="preserve"> and explore</w:t>
      </w:r>
      <w:r w:rsidR="000A2979" w:rsidRPr="000A2979">
        <w:t>:</w:t>
      </w:r>
    </w:p>
    <w:p w14:paraId="4409D2B2" w14:textId="77777777" w:rsidR="000A2979" w:rsidRPr="000A2979" w:rsidRDefault="000A2979" w:rsidP="000A2979"/>
    <w:p w14:paraId="2E25CD4C" w14:textId="162FC91E" w:rsidR="000A2979" w:rsidRPr="003A15D0" w:rsidRDefault="00815E37" w:rsidP="003D776C">
      <w:pPr>
        <w:pStyle w:val="ListParagraph"/>
        <w:numPr>
          <w:ilvl w:val="0"/>
          <w:numId w:val="14"/>
        </w:numPr>
        <w:rPr>
          <w:b/>
        </w:rPr>
      </w:pPr>
      <w:r>
        <w:rPr>
          <w:b/>
          <w:bCs/>
        </w:rPr>
        <w:t>w</w:t>
      </w:r>
      <w:r w:rsidR="000A2979" w:rsidRPr="003A15D0">
        <w:rPr>
          <w:b/>
          <w:bCs/>
        </w:rPr>
        <w:t xml:space="preserve">hat </w:t>
      </w:r>
      <w:r w:rsidR="003E68D6" w:rsidRPr="003A15D0">
        <w:rPr>
          <w:b/>
          <w:bCs/>
        </w:rPr>
        <w:t>the</w:t>
      </w:r>
      <w:r w:rsidR="000A2979" w:rsidRPr="003A15D0">
        <w:rPr>
          <w:b/>
          <w:bCs/>
        </w:rPr>
        <w:t xml:space="preserve"> concern is about</w:t>
      </w:r>
      <w:r w:rsidR="003A15D0">
        <w:rPr>
          <w:b/>
          <w:bCs/>
        </w:rPr>
        <w:t>;</w:t>
      </w:r>
      <w:r w:rsidR="000A2979" w:rsidRPr="003A15D0">
        <w:rPr>
          <w:b/>
          <w:bCs/>
        </w:rPr>
        <w:t xml:space="preserve"> </w:t>
      </w:r>
    </w:p>
    <w:p w14:paraId="2265F26F" w14:textId="424345E9" w:rsidR="000A2979" w:rsidRPr="003A15D0" w:rsidRDefault="00815E37" w:rsidP="00B93CA1">
      <w:pPr>
        <w:pStyle w:val="ListParagraph"/>
        <w:numPr>
          <w:ilvl w:val="0"/>
          <w:numId w:val="14"/>
        </w:numPr>
        <w:rPr>
          <w:b/>
        </w:rPr>
      </w:pPr>
      <w:r>
        <w:rPr>
          <w:b/>
          <w:bCs/>
        </w:rPr>
        <w:t>w</w:t>
      </w:r>
      <w:r w:rsidR="003A15D0">
        <w:rPr>
          <w:b/>
          <w:bCs/>
        </w:rPr>
        <w:t>ho else is involved;</w:t>
      </w:r>
    </w:p>
    <w:p w14:paraId="27AFB8E6" w14:textId="29DDD676" w:rsidR="000A2979" w:rsidRPr="003A15D0" w:rsidRDefault="00815E37" w:rsidP="00B407D7">
      <w:pPr>
        <w:pStyle w:val="ListParagraph"/>
        <w:numPr>
          <w:ilvl w:val="0"/>
          <w:numId w:val="14"/>
        </w:numPr>
        <w:rPr>
          <w:b/>
        </w:rPr>
      </w:pPr>
      <w:r>
        <w:rPr>
          <w:b/>
          <w:bCs/>
        </w:rPr>
        <w:t>w</w:t>
      </w:r>
      <w:r w:rsidR="000A2979" w:rsidRPr="003A15D0">
        <w:rPr>
          <w:b/>
          <w:bCs/>
        </w:rPr>
        <w:t>hat</w:t>
      </w:r>
      <w:r w:rsidR="00541EAA" w:rsidRPr="003A15D0">
        <w:rPr>
          <w:b/>
          <w:bCs/>
        </w:rPr>
        <w:t xml:space="preserve"> the whistleblower</w:t>
      </w:r>
      <w:r w:rsidR="000A2979" w:rsidRPr="003A15D0">
        <w:rPr>
          <w:b/>
          <w:bCs/>
        </w:rPr>
        <w:t xml:space="preserve"> want</w:t>
      </w:r>
      <w:r w:rsidR="00541EAA" w:rsidRPr="003A15D0">
        <w:rPr>
          <w:b/>
          <w:bCs/>
        </w:rPr>
        <w:t>s</w:t>
      </w:r>
      <w:r w:rsidR="000A2979" w:rsidRPr="003A15D0">
        <w:rPr>
          <w:b/>
          <w:bCs/>
        </w:rPr>
        <w:t xml:space="preserve"> to achieve</w:t>
      </w:r>
      <w:r w:rsidR="003A15D0">
        <w:rPr>
          <w:b/>
          <w:bCs/>
        </w:rPr>
        <w:t>;</w:t>
      </w:r>
      <w:r w:rsidR="000A2979" w:rsidRPr="003A15D0">
        <w:rPr>
          <w:b/>
          <w:bCs/>
        </w:rPr>
        <w:t xml:space="preserve"> </w:t>
      </w:r>
    </w:p>
    <w:p w14:paraId="2AC63486" w14:textId="3E79260A" w:rsidR="000A2979" w:rsidRPr="000A2979" w:rsidRDefault="00815E37" w:rsidP="00910DA4">
      <w:pPr>
        <w:pStyle w:val="ListParagraph"/>
        <w:numPr>
          <w:ilvl w:val="0"/>
          <w:numId w:val="14"/>
        </w:numPr>
      </w:pPr>
      <w:r>
        <w:rPr>
          <w:b/>
          <w:bCs/>
        </w:rPr>
        <w:t>h</w:t>
      </w:r>
      <w:r w:rsidR="003A15D0">
        <w:rPr>
          <w:b/>
          <w:bCs/>
        </w:rPr>
        <w:t>ow you will maintain their confidentiality; and</w:t>
      </w:r>
    </w:p>
    <w:p w14:paraId="507DB26D" w14:textId="665F59A8" w:rsidR="00DE338C" w:rsidRPr="003A15D0" w:rsidRDefault="00815E37" w:rsidP="003A15D0">
      <w:pPr>
        <w:pStyle w:val="ListParagraph"/>
        <w:numPr>
          <w:ilvl w:val="0"/>
          <w:numId w:val="14"/>
        </w:numPr>
      </w:pPr>
      <w:r>
        <w:rPr>
          <w:b/>
          <w:bCs/>
        </w:rPr>
        <w:t>w</w:t>
      </w:r>
      <w:r w:rsidR="003A15D0">
        <w:rPr>
          <w:b/>
          <w:bCs/>
        </w:rPr>
        <w:t>hat support they need</w:t>
      </w:r>
      <w:r>
        <w:rPr>
          <w:b/>
          <w:bCs/>
        </w:rPr>
        <w:t>.</w:t>
      </w:r>
    </w:p>
    <w:p w14:paraId="3835E1A9" w14:textId="77777777" w:rsidR="003A15D0" w:rsidRPr="000A2979" w:rsidRDefault="003A15D0" w:rsidP="003A15D0">
      <w:pPr>
        <w:pStyle w:val="ListParagraph"/>
      </w:pPr>
    </w:p>
    <w:bookmarkStart w:id="1" w:name="_Toc62839788"/>
    <w:p w14:paraId="09B54EAB" w14:textId="57D9E9D8" w:rsidR="003A15D0" w:rsidRDefault="0031591A" w:rsidP="00295E05">
      <w:pPr>
        <w:pStyle w:val="ListParagraph"/>
        <w:ind w:left="0"/>
        <w:rPr>
          <w:bCs/>
        </w:rPr>
      </w:pPr>
      <w:r>
        <w:fldChar w:fldCharType="begin"/>
      </w:r>
      <w:r>
        <w:instrText xml:space="preserve"> HYPERLINK "https://inwo.spso.org.uk/guidance-people-receiving-concerns" </w:instrText>
      </w:r>
      <w:r>
        <w:fldChar w:fldCharType="separate"/>
      </w:r>
      <w:r w:rsidR="003A15D0" w:rsidRPr="003A15D0">
        <w:rPr>
          <w:rStyle w:val="Hyperlink"/>
          <w:bCs/>
        </w:rPr>
        <w:t>Additional guidance is available on the INWO website.</w:t>
      </w:r>
      <w:r>
        <w:rPr>
          <w:rStyle w:val="Hyperlink"/>
          <w:bCs/>
        </w:rPr>
        <w:fldChar w:fldCharType="end"/>
      </w:r>
    </w:p>
    <w:p w14:paraId="385F0AE2" w14:textId="77777777" w:rsidR="00DE338C" w:rsidRDefault="00DE338C" w:rsidP="00DE338C">
      <w:pPr>
        <w:rPr>
          <w:b/>
          <w:color w:val="1E3767"/>
          <w:sz w:val="28"/>
          <w:szCs w:val="28"/>
        </w:rPr>
      </w:pPr>
    </w:p>
    <w:p w14:paraId="313162DC" w14:textId="5EF18139" w:rsidR="00DE338C" w:rsidRPr="003A15D0" w:rsidRDefault="0031591A" w:rsidP="00DE338C">
      <w:pPr>
        <w:rPr>
          <w:b/>
          <w:color w:val="1E3767"/>
          <w:sz w:val="28"/>
          <w:szCs w:val="28"/>
        </w:rPr>
      </w:pPr>
      <w:r>
        <w:rPr>
          <w:b/>
          <w:color w:val="1E3767"/>
          <w:sz w:val="28"/>
          <w:szCs w:val="28"/>
        </w:rPr>
        <w:t xml:space="preserve">What do I need to know about </w:t>
      </w:r>
      <w:r w:rsidR="003A15D0" w:rsidRPr="003A15D0">
        <w:rPr>
          <w:b/>
          <w:color w:val="1E3767"/>
          <w:sz w:val="28"/>
          <w:szCs w:val="28"/>
        </w:rPr>
        <w:t>s</w:t>
      </w:r>
      <w:r>
        <w:rPr>
          <w:b/>
          <w:color w:val="1E3767"/>
          <w:sz w:val="28"/>
          <w:szCs w:val="28"/>
        </w:rPr>
        <w:t>tage 1?</w:t>
      </w:r>
    </w:p>
    <w:p w14:paraId="4EAA604C" w14:textId="77777777" w:rsidR="00DE338C" w:rsidRDefault="00DE338C" w:rsidP="00DE338C"/>
    <w:p w14:paraId="0BC9E904" w14:textId="3B36B4DE" w:rsidR="0031591A" w:rsidRDefault="0031591A" w:rsidP="00C8427E">
      <w:pPr>
        <w:pStyle w:val="ListParagraph"/>
        <w:numPr>
          <w:ilvl w:val="0"/>
          <w:numId w:val="41"/>
        </w:numPr>
      </w:pPr>
      <w:r>
        <w:t xml:space="preserve">Concerns raised at </w:t>
      </w:r>
      <w:hyperlink r:id="rId25" w:history="1">
        <w:r>
          <w:rPr>
            <w:rStyle w:val="Hyperlink"/>
          </w:rPr>
          <w:t>stage 1</w:t>
        </w:r>
      </w:hyperlink>
      <w:r>
        <w:t xml:space="preserve"> involve little or no investigation and are normally handled by the line manager (unless this</w:t>
      </w:r>
      <w:r w:rsidR="006C7250">
        <w:t xml:space="preserve"> is</w:t>
      </w:r>
      <w:r>
        <w:t xml:space="preserve"> inappropriate). </w:t>
      </w:r>
    </w:p>
    <w:p w14:paraId="7FF27F2D" w14:textId="3CC57932" w:rsidR="003A15D0" w:rsidRDefault="003A15D0" w:rsidP="00C8427E">
      <w:pPr>
        <w:pStyle w:val="ListParagraph"/>
        <w:numPr>
          <w:ilvl w:val="0"/>
          <w:numId w:val="41"/>
        </w:numPr>
      </w:pPr>
      <w:r w:rsidRPr="0031591A">
        <w:t>Stage 1</w:t>
      </w:r>
      <w:r w:rsidRPr="000A2979">
        <w:t xml:space="preserve"> isn't appropriate for serious concerns or </w:t>
      </w:r>
      <w:r>
        <w:t>concerns</w:t>
      </w:r>
      <w:r w:rsidRPr="000A2979">
        <w:t xml:space="preserve"> that need detailed investigation. </w:t>
      </w:r>
    </w:p>
    <w:p w14:paraId="7EC7571D" w14:textId="628B4E97" w:rsidR="006C7250" w:rsidRDefault="006C7250" w:rsidP="00C8427E">
      <w:pPr>
        <w:pStyle w:val="ListParagraph"/>
        <w:numPr>
          <w:ilvl w:val="0"/>
          <w:numId w:val="41"/>
        </w:numPr>
      </w:pPr>
      <w:r>
        <w:t>You should log the concern on</w:t>
      </w:r>
      <w:r w:rsidR="00815E37">
        <w:t xml:space="preserve"> the</w:t>
      </w:r>
      <w:r>
        <w:t xml:space="preserve"> </w:t>
      </w:r>
      <w:r w:rsidR="00B12410" w:rsidRPr="003A15D0">
        <w:rPr>
          <w:i/>
          <w:color w:val="60A6CA"/>
        </w:rPr>
        <w:t>[your organisation</w:t>
      </w:r>
      <w:r w:rsidR="00B12410">
        <w:rPr>
          <w:i/>
          <w:color w:val="60A6CA"/>
        </w:rPr>
        <w:t>’s]</w:t>
      </w:r>
      <w:r w:rsidR="00B12410">
        <w:t xml:space="preserve"> </w:t>
      </w:r>
      <w:r>
        <w:t>database.</w:t>
      </w:r>
    </w:p>
    <w:p w14:paraId="31662C8A" w14:textId="24FB5D10" w:rsidR="006E42E8" w:rsidRDefault="003A15D0" w:rsidP="00C8427E">
      <w:pPr>
        <w:pStyle w:val="ListParagraph"/>
        <w:numPr>
          <w:ilvl w:val="0"/>
          <w:numId w:val="41"/>
        </w:numPr>
      </w:pPr>
      <w:r>
        <w:t>Your</w:t>
      </w:r>
      <w:r w:rsidR="00DE338C">
        <w:t xml:space="preserve"> </w:t>
      </w:r>
      <w:r>
        <w:t>objective is to provide</w:t>
      </w:r>
      <w:r w:rsidR="00DE338C">
        <w:t xml:space="preserve"> </w:t>
      </w:r>
      <w:r w:rsidR="00DE338C" w:rsidRPr="000A2979">
        <w:t>a straightforward solution</w:t>
      </w:r>
      <w:r w:rsidR="00DE338C">
        <w:t xml:space="preserve"> to the problem</w:t>
      </w:r>
      <w:r w:rsidR="00727EA9">
        <w:t xml:space="preserve"> i.e.</w:t>
      </w:r>
      <w:r w:rsidR="00727EA9" w:rsidRPr="00727EA9">
        <w:t xml:space="preserve"> </w:t>
      </w:r>
      <w:r w:rsidR="00727EA9">
        <w:t>an explanation and</w:t>
      </w:r>
      <w:r>
        <w:t xml:space="preserve"> to take any</w:t>
      </w:r>
      <w:r w:rsidR="00727EA9">
        <w:t xml:space="preserve"> limited action </w:t>
      </w:r>
      <w:r>
        <w:t xml:space="preserve">needed </w:t>
      </w:r>
      <w:r w:rsidR="00727EA9">
        <w:t>to address the issues raised</w:t>
      </w:r>
      <w:r w:rsidR="00DE338C">
        <w:t xml:space="preserve">. </w:t>
      </w:r>
    </w:p>
    <w:p w14:paraId="171A8289" w14:textId="7AC66311" w:rsidR="003A15D0" w:rsidRDefault="003A15D0" w:rsidP="00C8427E">
      <w:pPr>
        <w:pStyle w:val="ListParagraph"/>
        <w:numPr>
          <w:ilvl w:val="0"/>
          <w:numId w:val="41"/>
        </w:numPr>
      </w:pPr>
      <w:r>
        <w:t>Your</w:t>
      </w:r>
      <w:r w:rsidR="006E42E8">
        <w:t xml:space="preserve"> </w:t>
      </w:r>
      <w:r w:rsidR="00DE338C">
        <w:t xml:space="preserve">response should be in writing unless the staff member has </w:t>
      </w:r>
      <w:r>
        <w:t>told you</w:t>
      </w:r>
      <w:r w:rsidR="00DE338C">
        <w:t xml:space="preserve"> that they do not require </w:t>
      </w:r>
      <w:r>
        <w:t>it</w:t>
      </w:r>
      <w:r w:rsidR="00DE338C">
        <w:t xml:space="preserve">. </w:t>
      </w:r>
    </w:p>
    <w:p w14:paraId="1840C3C3" w14:textId="09E8AA9E" w:rsidR="003A15D0" w:rsidRDefault="003A15D0" w:rsidP="00C8427E">
      <w:pPr>
        <w:pStyle w:val="ListParagraph"/>
        <w:numPr>
          <w:ilvl w:val="0"/>
          <w:numId w:val="41"/>
        </w:numPr>
      </w:pPr>
      <w:r>
        <w:t xml:space="preserve">You should respond in five working days (or less). </w:t>
      </w:r>
    </w:p>
    <w:p w14:paraId="4716FAA7" w14:textId="0C8B4980" w:rsidR="00C8427E" w:rsidRPr="00C8427E" w:rsidRDefault="003A15D0" w:rsidP="00C8427E">
      <w:pPr>
        <w:pStyle w:val="ListParagraph"/>
        <w:numPr>
          <w:ilvl w:val="0"/>
          <w:numId w:val="41"/>
        </w:numPr>
        <w:rPr>
          <w:b/>
          <w:color w:val="1E3767"/>
          <w:sz w:val="28"/>
          <w:szCs w:val="28"/>
        </w:rPr>
      </w:pPr>
      <w:r>
        <w:t xml:space="preserve">You must provide </w:t>
      </w:r>
      <w:r w:rsidRPr="000A2979">
        <w:t xml:space="preserve">details of </w:t>
      </w:r>
      <w:r>
        <w:t>how to escalate the concern to stage 2 of the procedure.</w:t>
      </w:r>
    </w:p>
    <w:p w14:paraId="0D766AAD" w14:textId="77777777" w:rsidR="0031591A" w:rsidRPr="0031591A" w:rsidRDefault="0031591A" w:rsidP="0031591A">
      <w:pPr>
        <w:pStyle w:val="ListParagraph"/>
        <w:ind w:left="360"/>
        <w:rPr>
          <w:b/>
          <w:color w:val="1E3767"/>
          <w:sz w:val="28"/>
          <w:szCs w:val="28"/>
        </w:rPr>
      </w:pPr>
    </w:p>
    <w:p w14:paraId="22EE3229" w14:textId="5B56929D" w:rsidR="00DE338C" w:rsidRPr="003A15D0" w:rsidRDefault="00DE338C" w:rsidP="003A15D0">
      <w:pPr>
        <w:rPr>
          <w:b/>
          <w:color w:val="1E3767"/>
          <w:sz w:val="28"/>
          <w:szCs w:val="28"/>
        </w:rPr>
      </w:pPr>
    </w:p>
    <w:p w14:paraId="6C200847" w14:textId="2A1E35DA" w:rsidR="00B12410" w:rsidRDefault="00B12410" w:rsidP="00B12410">
      <w:pPr>
        <w:pStyle w:val="ListParagraph"/>
        <w:keepNext/>
        <w:keepLines/>
        <w:ind w:left="360"/>
      </w:pPr>
    </w:p>
    <w:p w14:paraId="30A9A759" w14:textId="6404C3C9" w:rsidR="00B12410" w:rsidRPr="00B12410" w:rsidRDefault="00B12410" w:rsidP="00B12410">
      <w:pPr>
        <w:keepNext/>
        <w:keepLines/>
      </w:pPr>
      <w:r w:rsidRPr="00B12410">
        <w:rPr>
          <w:b/>
          <w:color w:val="1E3767"/>
          <w:sz w:val="28"/>
          <w:szCs w:val="28"/>
        </w:rPr>
        <w:t>What do I need to know about stage 2</w:t>
      </w:r>
      <w:r>
        <w:rPr>
          <w:b/>
          <w:color w:val="1E3767"/>
          <w:sz w:val="28"/>
          <w:szCs w:val="28"/>
        </w:rPr>
        <w:t>?</w:t>
      </w:r>
    </w:p>
    <w:p w14:paraId="3AB36855" w14:textId="72FF6CBA" w:rsidR="00DE338C" w:rsidRPr="000A2979" w:rsidRDefault="0031591A" w:rsidP="003B708C">
      <w:pPr>
        <w:pStyle w:val="ListParagraph"/>
        <w:keepNext/>
        <w:keepLines/>
        <w:numPr>
          <w:ilvl w:val="0"/>
          <w:numId w:val="36"/>
        </w:numPr>
      </w:pPr>
      <w:r>
        <w:t xml:space="preserve">Concerns raised at </w:t>
      </w:r>
      <w:hyperlink r:id="rId26" w:history="1">
        <w:r w:rsidR="00815E37">
          <w:rPr>
            <w:rStyle w:val="Hyperlink"/>
          </w:rPr>
          <w:t>s</w:t>
        </w:r>
        <w:r w:rsidR="00DE338C" w:rsidRPr="003A15D0">
          <w:rPr>
            <w:rStyle w:val="Hyperlink"/>
          </w:rPr>
          <w:t>tage 2</w:t>
        </w:r>
      </w:hyperlink>
      <w:r w:rsidR="00DE338C">
        <w:t xml:space="preserve"> are </w:t>
      </w:r>
      <w:r>
        <w:t>more likely to be</w:t>
      </w:r>
      <w:r w:rsidR="00DE338C">
        <w:t xml:space="preserve"> about</w:t>
      </w:r>
      <w:r w:rsidR="00DE338C" w:rsidRPr="000A2979">
        <w:t xml:space="preserve"> serious </w:t>
      </w:r>
      <w:r w:rsidR="00DE338C">
        <w:t>risks or complex issues that need investigation</w:t>
      </w:r>
      <w:r w:rsidR="00DE338C" w:rsidRPr="000A2979">
        <w:t xml:space="preserve">. </w:t>
      </w:r>
      <w:r>
        <w:t>They may also be escalated stage 1 concerns where the whistleblower is unhappy with the outcome.</w:t>
      </w:r>
    </w:p>
    <w:p w14:paraId="43EFACF1" w14:textId="14B0D46E" w:rsidR="0031591A" w:rsidRDefault="0031591A" w:rsidP="0031591A">
      <w:pPr>
        <w:pStyle w:val="ListParagraph"/>
        <w:numPr>
          <w:ilvl w:val="0"/>
          <w:numId w:val="36"/>
        </w:numPr>
      </w:pPr>
      <w:r>
        <w:t>The</w:t>
      </w:r>
      <w:r w:rsidRPr="000A2979">
        <w:t xml:space="preserve"> conc</w:t>
      </w:r>
      <w:r>
        <w:t>ern must be acknowledged within three</w:t>
      </w:r>
      <w:r w:rsidRPr="000A2979">
        <w:t xml:space="preserve"> </w:t>
      </w:r>
      <w:r>
        <w:t xml:space="preserve">working </w:t>
      </w:r>
      <w:r w:rsidRPr="000A2979">
        <w:t>days and respond</w:t>
      </w:r>
      <w:r>
        <w:t>ed</w:t>
      </w:r>
      <w:r w:rsidRPr="000A2979">
        <w:t xml:space="preserve"> to in 20 working days. </w:t>
      </w:r>
      <w:r>
        <w:t xml:space="preserve">A senior manager can </w:t>
      </w:r>
      <w:r w:rsidRPr="000A2979">
        <w:t>extend the timescale</w:t>
      </w:r>
      <w:r>
        <w:t xml:space="preserve"> if this would help to achieve a better quality investigation and outcomes</w:t>
      </w:r>
      <w:r w:rsidRPr="000A2979">
        <w:t xml:space="preserve">. </w:t>
      </w:r>
    </w:p>
    <w:p w14:paraId="15DC5397" w14:textId="5AA89729" w:rsidR="003A15D0" w:rsidRDefault="003A15D0" w:rsidP="003A15D0">
      <w:pPr>
        <w:pStyle w:val="ListParagraph"/>
        <w:numPr>
          <w:ilvl w:val="0"/>
          <w:numId w:val="36"/>
        </w:numPr>
      </w:pPr>
      <w:r w:rsidRPr="000A2979">
        <w:t>An independent senior manager</w:t>
      </w:r>
      <w:r>
        <w:t xml:space="preserve"> from another department</w:t>
      </w:r>
      <w:r w:rsidRPr="000A2979">
        <w:t xml:space="preserve"> </w:t>
      </w:r>
      <w:r>
        <w:t xml:space="preserve">should be appointed to carry out </w:t>
      </w:r>
      <w:r w:rsidR="0031591A">
        <w:t>an</w:t>
      </w:r>
      <w:r>
        <w:t xml:space="preserve"> investigation</w:t>
      </w:r>
      <w:r w:rsidRPr="000A2979">
        <w:t xml:space="preserve">. </w:t>
      </w:r>
    </w:p>
    <w:p w14:paraId="2625851E" w14:textId="77777777" w:rsidR="003A15D0" w:rsidRDefault="00DE338C" w:rsidP="00EE38F5">
      <w:pPr>
        <w:pStyle w:val="ListParagraph"/>
        <w:numPr>
          <w:ilvl w:val="0"/>
          <w:numId w:val="36"/>
        </w:numPr>
      </w:pPr>
      <w:r>
        <w:t xml:space="preserve">The staff member must </w:t>
      </w:r>
      <w:r w:rsidRPr="000A2979">
        <w:t>get a written response</w:t>
      </w:r>
      <w:r w:rsidR="00727EA9">
        <w:t xml:space="preserve">, signed off by </w:t>
      </w:r>
      <w:r w:rsidR="006E42E8">
        <w:t xml:space="preserve">a </w:t>
      </w:r>
      <w:r w:rsidR="00727EA9">
        <w:t>director,</w:t>
      </w:r>
      <w:r w:rsidRPr="000A2979">
        <w:t xml:space="preserve"> and </w:t>
      </w:r>
      <w:r>
        <w:t xml:space="preserve">an explanation of what </w:t>
      </w:r>
      <w:r w:rsidRPr="000A2979">
        <w:t>action</w:t>
      </w:r>
      <w:r>
        <w:t xml:space="preserve"> (if any)</w:t>
      </w:r>
      <w:r w:rsidRPr="000A2979">
        <w:t xml:space="preserve"> </w:t>
      </w:r>
      <w:r>
        <w:t>will</w:t>
      </w:r>
      <w:r w:rsidRPr="000A2979">
        <w:t xml:space="preserve"> be taken on the back of </w:t>
      </w:r>
      <w:r>
        <w:t>their</w:t>
      </w:r>
      <w:r w:rsidRPr="000A2979">
        <w:t xml:space="preserve"> concern. </w:t>
      </w:r>
    </w:p>
    <w:p w14:paraId="628A8872" w14:textId="095F38EE" w:rsidR="00DE338C" w:rsidRDefault="00DE338C" w:rsidP="00EE38F5">
      <w:pPr>
        <w:pStyle w:val="ListParagraph"/>
        <w:numPr>
          <w:ilvl w:val="0"/>
          <w:numId w:val="36"/>
        </w:numPr>
      </w:pPr>
      <w:r w:rsidRPr="000A2979">
        <w:t xml:space="preserve">The response </w:t>
      </w:r>
      <w:r>
        <w:t>should also</w:t>
      </w:r>
      <w:r w:rsidRPr="000A2979">
        <w:t xml:space="preserve"> </w:t>
      </w:r>
      <w:r w:rsidR="003A15D0">
        <w:t>tell</w:t>
      </w:r>
      <w:r w:rsidRPr="000A2979">
        <w:t xml:space="preserve"> </w:t>
      </w:r>
      <w:r w:rsidR="00727EA9">
        <w:t>the whistleblower</w:t>
      </w:r>
      <w:r w:rsidRPr="000A2979">
        <w:t xml:space="preserve"> </w:t>
      </w:r>
      <w:r w:rsidR="003A15D0">
        <w:t xml:space="preserve">how they </w:t>
      </w:r>
      <w:r w:rsidRPr="000A2979">
        <w:t xml:space="preserve">can </w:t>
      </w:r>
      <w:r w:rsidR="00541EAA">
        <w:t>escalate</w:t>
      </w:r>
      <w:r w:rsidRPr="000A2979">
        <w:t xml:space="preserve"> </w:t>
      </w:r>
      <w:r>
        <w:t>their</w:t>
      </w:r>
      <w:r w:rsidRPr="000A2979">
        <w:t xml:space="preserve"> concern to the INWO </w:t>
      </w:r>
      <w:r>
        <w:t xml:space="preserve">service </w:t>
      </w:r>
      <w:r w:rsidRPr="000A2979">
        <w:t xml:space="preserve">if </w:t>
      </w:r>
      <w:r>
        <w:t>they remain</w:t>
      </w:r>
      <w:r w:rsidRPr="000A2979">
        <w:t xml:space="preserve"> unhappy with how </w:t>
      </w:r>
      <w:r w:rsidR="00727EA9">
        <w:t>it</w:t>
      </w:r>
      <w:r w:rsidRPr="000A2979">
        <w:t xml:space="preserve"> has been handled. </w:t>
      </w:r>
    </w:p>
    <w:p w14:paraId="38899019" w14:textId="77777777" w:rsidR="00DE338C" w:rsidRDefault="00DE338C">
      <w:pPr>
        <w:rPr>
          <w:b/>
          <w:bCs/>
          <w:color w:val="1E3767"/>
          <w:sz w:val="28"/>
          <w:szCs w:val="28"/>
        </w:rPr>
      </w:pPr>
    </w:p>
    <w:p w14:paraId="153985DE" w14:textId="7E7C9723" w:rsidR="003A15D0" w:rsidRDefault="0031591A" w:rsidP="003A15D0">
      <w:pPr>
        <w:rPr>
          <w:b/>
          <w:color w:val="1E3767"/>
          <w:sz w:val="28"/>
          <w:szCs w:val="28"/>
        </w:rPr>
      </w:pPr>
      <w:r>
        <w:rPr>
          <w:b/>
          <w:color w:val="1E3767"/>
          <w:sz w:val="28"/>
          <w:szCs w:val="28"/>
        </w:rPr>
        <w:t>Do concerns need to go through both stages of the procedure</w:t>
      </w:r>
      <w:r w:rsidR="003A15D0">
        <w:rPr>
          <w:b/>
          <w:color w:val="1E3767"/>
          <w:sz w:val="28"/>
          <w:szCs w:val="28"/>
        </w:rPr>
        <w:t>?</w:t>
      </w:r>
    </w:p>
    <w:p w14:paraId="5AD160F3" w14:textId="77777777" w:rsidR="003A15D0" w:rsidRDefault="003A15D0" w:rsidP="003A15D0"/>
    <w:p w14:paraId="704DF58C" w14:textId="04E3EBEA" w:rsidR="003A15D0" w:rsidRDefault="003A15D0" w:rsidP="003A15D0">
      <w:r>
        <w:t xml:space="preserve">A concern can be considered at stage 2 from the outset (without going through stage 1) if it is sufficiently serious or complex. The whistleblower can also request that the concern is considered at stage 2 if they think there needs to be an investigation into the issue. </w:t>
      </w:r>
    </w:p>
    <w:p w14:paraId="07BA03D2" w14:textId="77777777" w:rsidR="003A15D0" w:rsidRDefault="003A15D0" w:rsidP="003A15D0"/>
    <w:p w14:paraId="2D81392C" w14:textId="796B636F" w:rsidR="003A15D0" w:rsidRPr="003E68D6" w:rsidRDefault="003A15D0" w:rsidP="003A15D0">
      <w:r>
        <w:t xml:space="preserve">For less serious and less complex concerns your main consideration is whether you can respond </w:t>
      </w:r>
      <w:r w:rsidR="0031591A">
        <w:t xml:space="preserve">at stage 1 </w:t>
      </w:r>
      <w:r>
        <w:t xml:space="preserve">in </w:t>
      </w:r>
      <w:r w:rsidR="00815E37">
        <w:t xml:space="preserve">five </w:t>
      </w:r>
      <w:r>
        <w:t xml:space="preserve">working days or less. If you cannot respond in </w:t>
      </w:r>
      <w:r w:rsidR="00815E37">
        <w:t xml:space="preserve">five </w:t>
      </w:r>
      <w:r>
        <w:t>days then you should use stage 2 from the outset.</w:t>
      </w:r>
    </w:p>
    <w:p w14:paraId="156720CE" w14:textId="77777777" w:rsidR="00DE338C" w:rsidRDefault="00DE338C" w:rsidP="00881B49">
      <w:pPr>
        <w:rPr>
          <w:b/>
          <w:bCs/>
          <w:color w:val="1E3767"/>
          <w:sz w:val="28"/>
          <w:szCs w:val="28"/>
        </w:rPr>
      </w:pPr>
    </w:p>
    <w:p w14:paraId="34E971FF" w14:textId="6DB2820B" w:rsidR="003A15D0" w:rsidRPr="003A15D0" w:rsidRDefault="003A15D0" w:rsidP="003A15D0">
      <w:pPr>
        <w:rPr>
          <w:b/>
          <w:bCs/>
          <w:color w:val="1E3767"/>
          <w:sz w:val="28"/>
          <w:szCs w:val="28"/>
        </w:rPr>
      </w:pPr>
      <w:r w:rsidRPr="003A15D0">
        <w:rPr>
          <w:b/>
          <w:bCs/>
          <w:color w:val="1E3767"/>
          <w:sz w:val="28"/>
          <w:szCs w:val="28"/>
        </w:rPr>
        <w:t xml:space="preserve">Who else </w:t>
      </w:r>
      <w:r>
        <w:rPr>
          <w:b/>
          <w:bCs/>
          <w:color w:val="1E3767"/>
          <w:sz w:val="28"/>
          <w:szCs w:val="28"/>
        </w:rPr>
        <w:t>is involved in the whistleblowing procedure</w:t>
      </w:r>
      <w:r w:rsidRPr="003A15D0">
        <w:rPr>
          <w:b/>
          <w:bCs/>
          <w:color w:val="1E3767"/>
          <w:sz w:val="28"/>
          <w:szCs w:val="28"/>
        </w:rPr>
        <w:t>?</w:t>
      </w:r>
    </w:p>
    <w:p w14:paraId="7AC71EAC" w14:textId="77777777" w:rsidR="003A15D0" w:rsidRDefault="003A15D0" w:rsidP="003A15D0">
      <w:pPr>
        <w:rPr>
          <w:b/>
        </w:rPr>
      </w:pPr>
    </w:p>
    <w:p w14:paraId="43F0A0EC" w14:textId="77777777" w:rsidR="003A15D0" w:rsidRPr="00DE338C" w:rsidRDefault="003A15D0" w:rsidP="003A15D0">
      <w:pPr>
        <w:rPr>
          <w:b/>
        </w:rPr>
      </w:pPr>
      <w:r w:rsidRPr="00DE338C">
        <w:rPr>
          <w:b/>
        </w:rPr>
        <w:t>The confidential conta</w:t>
      </w:r>
      <w:r>
        <w:rPr>
          <w:b/>
        </w:rPr>
        <w:t>ct</w:t>
      </w:r>
    </w:p>
    <w:p w14:paraId="015A6211" w14:textId="77777777" w:rsidR="003A15D0" w:rsidRDefault="003A15D0" w:rsidP="003A15D0">
      <w:r>
        <w:t>The confidential contact’s role is to</w:t>
      </w:r>
      <w:r w:rsidRPr="00513BAB">
        <w:t xml:space="preserve"> provide a safe space</w:t>
      </w:r>
      <w:r>
        <w:t xml:space="preserve"> for staff to discuss concerns and to ensure action is taken when staff raise concerns with them. Confidential contacts should also promote awareness of the arrangements for speaking up, and work with the whistleblowing champion and senior management to ensure that the Standards are operating successfully at all levels of the organisation. </w:t>
      </w:r>
    </w:p>
    <w:p w14:paraId="0370E1F9" w14:textId="77777777" w:rsidR="003A15D0" w:rsidRDefault="003A15D0" w:rsidP="003A15D0"/>
    <w:p w14:paraId="1C99BEFD" w14:textId="79ED7439" w:rsidR="003A15D0" w:rsidRDefault="003A15D0" w:rsidP="003A15D0">
      <w:pPr>
        <w:rPr>
          <w:i/>
          <w:color w:val="00B0F0"/>
        </w:rPr>
      </w:pPr>
      <w:r w:rsidRPr="005470F9">
        <w:rPr>
          <w:i/>
          <w:color w:val="60A6CA"/>
        </w:rPr>
        <w:t>[your organisation]</w:t>
      </w:r>
      <w:r>
        <w:t xml:space="preserve">’s confidential contact[s] </w:t>
      </w:r>
      <w:r w:rsidR="00740022">
        <w:rPr>
          <w:i/>
          <w:color w:val="60A6CA"/>
        </w:rPr>
        <w:t xml:space="preserve">[is/are]: </w:t>
      </w:r>
      <w:r w:rsidRPr="005470F9">
        <w:rPr>
          <w:i/>
          <w:color w:val="60A6CA"/>
        </w:rPr>
        <w:t>[confidential contact details]</w:t>
      </w:r>
      <w:r w:rsidR="00740022">
        <w:rPr>
          <w:i/>
          <w:color w:val="60A6CA"/>
        </w:rPr>
        <w:t xml:space="preserve"> </w:t>
      </w:r>
    </w:p>
    <w:p w14:paraId="5140B15B" w14:textId="77777777" w:rsidR="003A15D0" w:rsidRDefault="003A15D0" w:rsidP="003A15D0">
      <w:pPr>
        <w:rPr>
          <w:b/>
          <w:bCs/>
          <w:color w:val="1E3767"/>
          <w:sz w:val="28"/>
          <w:szCs w:val="28"/>
        </w:rPr>
      </w:pPr>
    </w:p>
    <w:p w14:paraId="39E0C883" w14:textId="77777777" w:rsidR="003A15D0" w:rsidRDefault="003A15D0" w:rsidP="003A15D0">
      <w:pPr>
        <w:rPr>
          <w:b/>
        </w:rPr>
      </w:pPr>
      <w:r>
        <w:rPr>
          <w:b/>
        </w:rPr>
        <w:t>The whistleblowing champion</w:t>
      </w:r>
    </w:p>
    <w:p w14:paraId="7F7920A7" w14:textId="77777777" w:rsidR="003A15D0" w:rsidRDefault="003A15D0" w:rsidP="003A15D0">
      <w:pPr>
        <w:rPr>
          <w:b/>
        </w:rPr>
      </w:pPr>
    </w:p>
    <w:p w14:paraId="64E6A96A" w14:textId="4775BBB1" w:rsidR="003A15D0" w:rsidRDefault="003A15D0" w:rsidP="003A15D0">
      <w:r>
        <w:t>Each NHS board has a whistleblowing champion who is a non-executive director. The whistleblowing champion monitors and supports the effective delivery of the whistleb</w:t>
      </w:r>
      <w:r w:rsidR="00B12410">
        <w:t>lowing policy. Their role compli</w:t>
      </w:r>
      <w:r>
        <w:t>ments the work of the INWO. The whistleblowing champion ensures managers are responding to whistleblowing concerns appropriately, in accordance with the Standards.  They are also expected to raise any issues of concern with the board in relation to the implementation of the Standards, patterns in reporting of concerns or in relation to issues emerging from cases. They do not get involved in individual cases.</w:t>
      </w:r>
    </w:p>
    <w:p w14:paraId="7FFE465C" w14:textId="77777777" w:rsidR="003A15D0" w:rsidRDefault="003A15D0" w:rsidP="003A15D0"/>
    <w:p w14:paraId="3C2EA3F1" w14:textId="77777777" w:rsidR="003A15D0" w:rsidRDefault="003A15D0" w:rsidP="00881B49">
      <w:pPr>
        <w:rPr>
          <w:i/>
          <w:color w:val="60A6CA"/>
        </w:rPr>
      </w:pPr>
      <w:r w:rsidRPr="005470F9">
        <w:rPr>
          <w:i/>
          <w:color w:val="60A6CA"/>
        </w:rPr>
        <w:lastRenderedPageBreak/>
        <w:t>[your organisation]</w:t>
      </w:r>
      <w:r>
        <w:t xml:space="preserve">’s whistleblowing champion is </w:t>
      </w:r>
      <w:r w:rsidRPr="005470F9">
        <w:rPr>
          <w:i/>
          <w:color w:val="60A6CA"/>
        </w:rPr>
        <w:t>[</w:t>
      </w:r>
      <w:r>
        <w:rPr>
          <w:i/>
          <w:color w:val="60A6CA"/>
        </w:rPr>
        <w:t xml:space="preserve">whistleblowing champion </w:t>
      </w:r>
      <w:r w:rsidRPr="005470F9">
        <w:rPr>
          <w:i/>
          <w:color w:val="60A6CA"/>
        </w:rPr>
        <w:t xml:space="preserve">details] </w:t>
      </w:r>
    </w:p>
    <w:p w14:paraId="0A16300A" w14:textId="77777777" w:rsidR="003A15D0" w:rsidRDefault="003A15D0" w:rsidP="00881B49">
      <w:pPr>
        <w:rPr>
          <w:i/>
          <w:color w:val="60A6CA"/>
        </w:rPr>
      </w:pPr>
    </w:p>
    <w:p w14:paraId="17233DB9" w14:textId="5D52E420" w:rsidR="00C1365D" w:rsidRPr="003A15D0" w:rsidRDefault="003A15D0" w:rsidP="00881B49">
      <w:pPr>
        <w:rPr>
          <w:b/>
        </w:rPr>
      </w:pPr>
      <w:r w:rsidRPr="003A15D0">
        <w:rPr>
          <w:b/>
        </w:rPr>
        <w:t>The</w:t>
      </w:r>
      <w:r w:rsidR="00C1365D" w:rsidRPr="003A15D0">
        <w:rPr>
          <w:b/>
        </w:rPr>
        <w:t xml:space="preserve"> </w:t>
      </w:r>
      <w:bookmarkEnd w:id="1"/>
      <w:r w:rsidR="00B12410">
        <w:rPr>
          <w:b/>
        </w:rPr>
        <w:t>Independent Whistleblowing Officer (</w:t>
      </w:r>
      <w:r>
        <w:rPr>
          <w:b/>
        </w:rPr>
        <w:t>INWO</w:t>
      </w:r>
      <w:r w:rsidR="00B12410">
        <w:rPr>
          <w:b/>
        </w:rPr>
        <w:t>)</w:t>
      </w:r>
    </w:p>
    <w:p w14:paraId="54FC1DF1" w14:textId="77777777" w:rsidR="00C1365D" w:rsidRPr="00C1365D" w:rsidRDefault="00C1365D" w:rsidP="00881B49">
      <w:pPr>
        <w:rPr>
          <w:b/>
        </w:rPr>
      </w:pPr>
    </w:p>
    <w:p w14:paraId="3E038F8A" w14:textId="46292E06" w:rsidR="00C1365D" w:rsidRDefault="00727EA9" w:rsidP="00C1365D">
      <w:pPr>
        <w:rPr>
          <w:rFonts w:eastAsiaTheme="minorHAnsi"/>
        </w:rPr>
      </w:pPr>
      <w:r>
        <w:t xml:space="preserve">You </w:t>
      </w:r>
      <w:r w:rsidR="003A15D0">
        <w:t>can</w:t>
      </w:r>
      <w:r w:rsidR="00C1365D">
        <w:t xml:space="preserve"> contact the INWO at any time for advice.</w:t>
      </w:r>
    </w:p>
    <w:p w14:paraId="29A676DA" w14:textId="77777777" w:rsidR="00C1365D" w:rsidRDefault="00C1365D" w:rsidP="00C1365D"/>
    <w:p w14:paraId="78225360" w14:textId="157E6E60" w:rsidR="006E42E8" w:rsidRDefault="00C1365D" w:rsidP="00C1365D">
      <w:r>
        <w:t xml:space="preserve">The INWO will normally only investigate a concern after it has been through both stages of the local </w:t>
      </w:r>
      <w:r w:rsidR="00E57D8E">
        <w:t>procedure</w:t>
      </w:r>
      <w:r>
        <w:t xml:space="preserve">. At this point </w:t>
      </w:r>
      <w:r w:rsidR="003E68D6">
        <w:t>the person</w:t>
      </w:r>
      <w:r>
        <w:t xml:space="preserve"> should have</w:t>
      </w:r>
      <w:r w:rsidR="003E68D6">
        <w:t xml:space="preserve"> received</w:t>
      </w:r>
      <w:r>
        <w:t xml:space="preserve"> a letter which says that </w:t>
      </w:r>
      <w:r w:rsidR="003E68D6">
        <w:t>they</w:t>
      </w:r>
      <w:r>
        <w:t xml:space="preserve"> can bring </w:t>
      </w:r>
      <w:r w:rsidR="003E68D6">
        <w:t>their</w:t>
      </w:r>
      <w:r>
        <w:t xml:space="preserve"> concern to the INWO</w:t>
      </w:r>
      <w:r w:rsidR="006E42E8">
        <w:t xml:space="preserve">, </w:t>
      </w:r>
      <w:r w:rsidR="003A15D0">
        <w:t>for</w:t>
      </w:r>
      <w:r w:rsidR="006E42E8">
        <w:t xml:space="preserve"> </w:t>
      </w:r>
      <w:hyperlink r:id="rId27" w:history="1">
        <w:r w:rsidR="003A15D0">
          <w:rPr>
            <w:rStyle w:val="Hyperlink"/>
          </w:rPr>
          <w:t>independent review</w:t>
        </w:r>
      </w:hyperlink>
      <w:r>
        <w:t xml:space="preserve">. </w:t>
      </w:r>
    </w:p>
    <w:p w14:paraId="1CACAA7B" w14:textId="77777777" w:rsidR="006E42E8" w:rsidRDefault="006E42E8" w:rsidP="00C1365D"/>
    <w:p w14:paraId="4F972637" w14:textId="203AF2F8" w:rsidR="005470F9" w:rsidRDefault="00C1365D" w:rsidP="00C1365D">
      <w:r>
        <w:t>The INWO can consider complaints about:</w:t>
      </w:r>
    </w:p>
    <w:p w14:paraId="63D05D6D" w14:textId="27D29C73" w:rsidR="00C1365D" w:rsidRDefault="00815E37" w:rsidP="00881B49">
      <w:pPr>
        <w:pStyle w:val="ListParagraph"/>
        <w:numPr>
          <w:ilvl w:val="0"/>
          <w:numId w:val="20"/>
        </w:numPr>
        <w:ind w:left="851"/>
      </w:pPr>
      <w:r>
        <w:t>a</w:t>
      </w:r>
      <w:r w:rsidR="00C1365D">
        <w:t xml:space="preserve">ny actions taken by your organisation in response to </w:t>
      </w:r>
      <w:r w:rsidR="00295E05">
        <w:t>the</w:t>
      </w:r>
      <w:r w:rsidR="00C1365D">
        <w:t xml:space="preserve"> concern</w:t>
      </w:r>
      <w:r>
        <w:t>;</w:t>
      </w:r>
    </w:p>
    <w:p w14:paraId="4B9D1D73" w14:textId="55C8BCD2" w:rsidR="00C1365D" w:rsidRDefault="00815E37" w:rsidP="00881B49">
      <w:pPr>
        <w:pStyle w:val="ListParagraph"/>
        <w:numPr>
          <w:ilvl w:val="0"/>
          <w:numId w:val="20"/>
        </w:numPr>
        <w:ind w:left="851"/>
      </w:pPr>
      <w:r>
        <w:t>w</w:t>
      </w:r>
      <w:r w:rsidR="00C1365D">
        <w:t xml:space="preserve">hether your organisation followed the </w:t>
      </w:r>
      <w:r w:rsidR="00E57D8E">
        <w:t>procedure</w:t>
      </w:r>
      <w:r w:rsidR="00C1365D">
        <w:t xml:space="preserve"> laid out in the Standards</w:t>
      </w:r>
      <w:r>
        <w:t>;</w:t>
      </w:r>
    </w:p>
    <w:p w14:paraId="657FB278" w14:textId="1100A45A" w:rsidR="00C1365D" w:rsidRDefault="00815E37" w:rsidP="00881B49">
      <w:pPr>
        <w:pStyle w:val="ListParagraph"/>
        <w:numPr>
          <w:ilvl w:val="0"/>
          <w:numId w:val="20"/>
        </w:numPr>
        <w:ind w:left="851"/>
      </w:pPr>
      <w:r>
        <w:t>h</w:t>
      </w:r>
      <w:r w:rsidR="00C1365D">
        <w:t xml:space="preserve">ow </w:t>
      </w:r>
      <w:r w:rsidR="003E68D6">
        <w:t>the person was</w:t>
      </w:r>
      <w:r w:rsidR="00C1365D">
        <w:t xml:space="preserve"> treated during and after </w:t>
      </w:r>
      <w:r w:rsidR="00E57D8E">
        <w:t>raising their concern</w:t>
      </w:r>
      <w:r>
        <w:t>;</w:t>
      </w:r>
    </w:p>
    <w:p w14:paraId="6EEEA2CC" w14:textId="60ADBEED" w:rsidR="00C1365D" w:rsidRDefault="00815E37" w:rsidP="00881B49">
      <w:pPr>
        <w:pStyle w:val="ListParagraph"/>
        <w:numPr>
          <w:ilvl w:val="0"/>
          <w:numId w:val="20"/>
        </w:numPr>
        <w:ind w:left="851"/>
      </w:pPr>
      <w:r>
        <w:t>h</w:t>
      </w:r>
      <w:r w:rsidR="00C1365D">
        <w:t>ow the organisation supports a culture of speaking up</w:t>
      </w:r>
      <w:r>
        <w:t>.</w:t>
      </w:r>
    </w:p>
    <w:p w14:paraId="53E859F4" w14:textId="77777777" w:rsidR="00C1365D" w:rsidRDefault="00C1365D" w:rsidP="00C1365D">
      <w:pPr>
        <w:pStyle w:val="ListParagraph"/>
        <w:ind w:left="1080"/>
      </w:pPr>
    </w:p>
    <w:p w14:paraId="3D362AC8" w14:textId="38C78DC6" w:rsidR="00C0677F" w:rsidRDefault="00C0677F" w:rsidP="000A2979">
      <w:pPr>
        <w:rPr>
          <w:b/>
          <w:noProof/>
          <w:lang w:eastAsia="en-GB"/>
        </w:rPr>
      </w:pPr>
      <w:r>
        <w:rPr>
          <w:b/>
          <w:noProof/>
          <w:lang w:eastAsia="en-GB"/>
        </w:rPr>
        <w:t>Contact details:</w:t>
      </w:r>
    </w:p>
    <w:p w14:paraId="53328725" w14:textId="124EB05A" w:rsidR="00C0677F" w:rsidRPr="00881B49" w:rsidRDefault="00C0677F" w:rsidP="000A2979">
      <w:pPr>
        <w:rPr>
          <w:noProof/>
          <w:lang w:eastAsia="en-GB"/>
        </w:rPr>
      </w:pPr>
      <w:r w:rsidRPr="00881B49">
        <w:rPr>
          <w:noProof/>
          <w:lang w:eastAsia="en-GB"/>
        </w:rPr>
        <w:t>Independent National Whistleblowing Officer</w:t>
      </w:r>
    </w:p>
    <w:p w14:paraId="6FD0190D" w14:textId="7A477F26" w:rsidR="00C0677F" w:rsidRPr="00881B49" w:rsidRDefault="00C0677F" w:rsidP="000A2979">
      <w:pPr>
        <w:rPr>
          <w:noProof/>
          <w:lang w:eastAsia="en-GB"/>
        </w:rPr>
      </w:pPr>
      <w:r w:rsidRPr="00881B49">
        <w:rPr>
          <w:noProof/>
          <w:lang w:eastAsia="en-GB"/>
        </w:rPr>
        <w:t>Bridgeside House</w:t>
      </w:r>
      <w:r w:rsidR="00C1365D" w:rsidRPr="00C1365D">
        <w:rPr>
          <w:noProof/>
          <w:lang w:eastAsia="en-GB"/>
        </w:rPr>
        <w:tab/>
      </w:r>
      <w:r w:rsidR="00C1365D" w:rsidRPr="00C1365D">
        <w:rPr>
          <w:noProof/>
          <w:lang w:eastAsia="en-GB"/>
        </w:rPr>
        <w:tab/>
      </w:r>
      <w:r w:rsidR="00C1365D" w:rsidRPr="00C1365D">
        <w:rPr>
          <w:noProof/>
          <w:lang w:eastAsia="en-GB"/>
        </w:rPr>
        <w:tab/>
      </w:r>
      <w:r w:rsidR="00C1365D" w:rsidRPr="00C1365D">
        <w:rPr>
          <w:noProof/>
          <w:lang w:eastAsia="en-GB"/>
        </w:rPr>
        <w:tab/>
      </w:r>
      <w:r w:rsidR="00C1365D" w:rsidRPr="00C1365D">
        <w:rPr>
          <w:noProof/>
          <w:lang w:eastAsia="en-GB"/>
        </w:rPr>
        <w:tab/>
      </w:r>
      <w:r w:rsidR="00C1365D" w:rsidRPr="00C1365D">
        <w:rPr>
          <w:noProof/>
          <w:lang w:eastAsia="en-GB"/>
        </w:rPr>
        <w:tab/>
      </w:r>
      <w:r w:rsidRPr="00881B49">
        <w:rPr>
          <w:noProof/>
          <w:lang w:eastAsia="en-GB"/>
        </w:rPr>
        <w:t>FREEPHONE</w:t>
      </w:r>
      <w:r w:rsidR="00C1365D">
        <w:rPr>
          <w:noProof/>
          <w:lang w:eastAsia="en-GB"/>
        </w:rPr>
        <w:t xml:space="preserve"> </w:t>
      </w:r>
      <w:r w:rsidR="00C1365D" w:rsidRPr="00C1365D">
        <w:rPr>
          <w:noProof/>
          <w:lang w:eastAsia="en-GB"/>
        </w:rPr>
        <w:t>0800 008 6112</w:t>
      </w:r>
      <w:r w:rsidRPr="00881B49">
        <w:rPr>
          <w:noProof/>
          <w:lang w:eastAsia="en-GB"/>
        </w:rPr>
        <w:t xml:space="preserve"> </w:t>
      </w:r>
    </w:p>
    <w:p w14:paraId="7030E498" w14:textId="46CCB365" w:rsidR="00C0677F" w:rsidRPr="00881B49" w:rsidRDefault="00C0677F" w:rsidP="000A2979">
      <w:pPr>
        <w:rPr>
          <w:noProof/>
          <w:lang w:eastAsia="en-GB"/>
        </w:rPr>
      </w:pPr>
      <w:r w:rsidRPr="00881B49">
        <w:rPr>
          <w:noProof/>
          <w:lang w:eastAsia="en-GB"/>
        </w:rPr>
        <w:t xml:space="preserve">99 McDonald Road </w:t>
      </w:r>
      <w:r w:rsidR="00C1365D">
        <w:rPr>
          <w:noProof/>
          <w:lang w:eastAsia="en-GB"/>
        </w:rPr>
        <w:tab/>
      </w:r>
      <w:r w:rsidR="00C1365D">
        <w:rPr>
          <w:noProof/>
          <w:lang w:eastAsia="en-GB"/>
        </w:rPr>
        <w:tab/>
      </w:r>
      <w:r w:rsidR="00C1365D">
        <w:rPr>
          <w:noProof/>
          <w:lang w:eastAsia="en-GB"/>
        </w:rPr>
        <w:tab/>
      </w:r>
      <w:r w:rsidR="00C1365D">
        <w:rPr>
          <w:noProof/>
          <w:lang w:eastAsia="en-GB"/>
        </w:rPr>
        <w:tab/>
      </w:r>
      <w:r w:rsidR="00C1365D">
        <w:rPr>
          <w:noProof/>
          <w:lang w:eastAsia="en-GB"/>
        </w:rPr>
        <w:tab/>
      </w:r>
      <w:r w:rsidR="00C1365D">
        <w:rPr>
          <w:noProof/>
          <w:lang w:eastAsia="en-GB"/>
        </w:rPr>
        <w:tab/>
      </w:r>
      <w:hyperlink r:id="rId28" w:history="1">
        <w:r w:rsidR="00C1365D" w:rsidRPr="005470F9">
          <w:rPr>
            <w:rStyle w:val="Hyperlink"/>
            <w:noProof/>
            <w:lang w:eastAsia="en-GB"/>
          </w:rPr>
          <w:t>inwo.spso.org.uk/contact-form</w:t>
        </w:r>
      </w:hyperlink>
    </w:p>
    <w:p w14:paraId="5C5F8620" w14:textId="41280D9B" w:rsidR="00C0677F" w:rsidRPr="00881B49" w:rsidRDefault="00C0677F" w:rsidP="000A2979">
      <w:pPr>
        <w:rPr>
          <w:noProof/>
          <w:lang w:eastAsia="en-GB"/>
        </w:rPr>
      </w:pPr>
      <w:r w:rsidRPr="00881B49">
        <w:rPr>
          <w:noProof/>
          <w:lang w:eastAsia="en-GB"/>
        </w:rPr>
        <w:t>Edinburgh</w:t>
      </w:r>
    </w:p>
    <w:p w14:paraId="042CF1B5" w14:textId="389ECD60" w:rsidR="00C0677F" w:rsidRPr="00881B49" w:rsidRDefault="00C0677F" w:rsidP="000A2979">
      <w:pPr>
        <w:rPr>
          <w:noProof/>
          <w:lang w:eastAsia="en-GB"/>
        </w:rPr>
      </w:pPr>
      <w:r w:rsidRPr="00881B49">
        <w:rPr>
          <w:noProof/>
          <w:lang w:eastAsia="en-GB"/>
        </w:rPr>
        <w:t>EH7 4NS</w:t>
      </w:r>
    </w:p>
    <w:p w14:paraId="54507C72" w14:textId="77777777" w:rsidR="00C0677F" w:rsidRPr="00881B49" w:rsidRDefault="00C0677F" w:rsidP="000A2979">
      <w:pPr>
        <w:rPr>
          <w:noProof/>
          <w:lang w:eastAsia="en-GB"/>
        </w:rPr>
      </w:pPr>
    </w:p>
    <w:p w14:paraId="0CA0420D" w14:textId="77777777" w:rsidR="00C0677F" w:rsidRDefault="00C0677F" w:rsidP="000A2979">
      <w:pPr>
        <w:rPr>
          <w:b/>
          <w:noProof/>
          <w:lang w:eastAsia="en-GB"/>
        </w:rPr>
      </w:pPr>
    </w:p>
    <w:p w14:paraId="1D22D3FE" w14:textId="4CB8CB12" w:rsidR="00C0677F" w:rsidRPr="000A2979" w:rsidRDefault="00C0677F" w:rsidP="00881B49">
      <w:pPr>
        <w:jc w:val="right"/>
      </w:pPr>
      <w:r w:rsidRPr="00404BEF">
        <w:rPr>
          <w:b/>
          <w:noProof/>
          <w:lang w:eastAsia="en-GB"/>
        </w:rPr>
        <w:drawing>
          <wp:inline distT="0" distB="0" distL="0" distR="0" wp14:anchorId="2103D37C" wp14:editId="23A31DED">
            <wp:extent cx="1367009" cy="810883"/>
            <wp:effectExtent l="0" t="0" r="5080" b="8890"/>
            <wp:docPr id="1" name="Picture 1" descr="C:\Users\n320597\Downloads\INW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320597\Downloads\INWO 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7009" cy="810883"/>
                    </a:xfrm>
                    <a:prstGeom prst="rect">
                      <a:avLst/>
                    </a:prstGeom>
                    <a:noFill/>
                    <a:ln>
                      <a:noFill/>
                    </a:ln>
                  </pic:spPr>
                </pic:pic>
              </a:graphicData>
            </a:graphic>
          </wp:inline>
        </w:drawing>
      </w:r>
    </w:p>
    <w:sectPr w:rsidR="00C0677F" w:rsidRPr="000A2979"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2FAC2" w14:textId="77777777" w:rsidR="00360D6E" w:rsidRDefault="00360D6E" w:rsidP="00541EAA">
      <w:r>
        <w:separator/>
      </w:r>
    </w:p>
  </w:endnote>
  <w:endnote w:type="continuationSeparator" w:id="0">
    <w:p w14:paraId="47402674" w14:textId="77777777" w:rsidR="00360D6E" w:rsidRDefault="00360D6E" w:rsidP="0054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55FB9" w14:textId="77777777" w:rsidR="00360D6E" w:rsidRDefault="00360D6E" w:rsidP="00541EAA">
      <w:r>
        <w:separator/>
      </w:r>
    </w:p>
  </w:footnote>
  <w:footnote w:type="continuationSeparator" w:id="0">
    <w:p w14:paraId="35DD26F4" w14:textId="77777777" w:rsidR="00360D6E" w:rsidRDefault="00360D6E" w:rsidP="0054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C25ECA"/>
    <w:multiLevelType w:val="hybridMultilevel"/>
    <w:tmpl w:val="572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467570"/>
    <w:multiLevelType w:val="hybridMultilevel"/>
    <w:tmpl w:val="30A21D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DC9155E"/>
    <w:multiLevelType w:val="multilevel"/>
    <w:tmpl w:val="B9A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F4600"/>
    <w:multiLevelType w:val="hybridMultilevel"/>
    <w:tmpl w:val="5EF0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3F56"/>
    <w:multiLevelType w:val="hybridMultilevel"/>
    <w:tmpl w:val="F4E8F0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12140"/>
    <w:multiLevelType w:val="hybridMultilevel"/>
    <w:tmpl w:val="822C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E396F"/>
    <w:multiLevelType w:val="hybridMultilevel"/>
    <w:tmpl w:val="5616E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20D54"/>
    <w:multiLevelType w:val="hybridMultilevel"/>
    <w:tmpl w:val="039A7D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C66B6"/>
    <w:multiLevelType w:val="hybridMultilevel"/>
    <w:tmpl w:val="E0B2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239A3"/>
    <w:multiLevelType w:val="hybridMultilevel"/>
    <w:tmpl w:val="E90C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439F5"/>
    <w:multiLevelType w:val="hybridMultilevel"/>
    <w:tmpl w:val="6B62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86DB7"/>
    <w:multiLevelType w:val="hybridMultilevel"/>
    <w:tmpl w:val="FDBE23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C38E0"/>
    <w:multiLevelType w:val="hybridMultilevel"/>
    <w:tmpl w:val="EC6A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33C59"/>
    <w:multiLevelType w:val="hybridMultilevel"/>
    <w:tmpl w:val="AE7EC3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262AC"/>
    <w:multiLevelType w:val="hybridMultilevel"/>
    <w:tmpl w:val="707CC1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5314F"/>
    <w:multiLevelType w:val="hybridMultilevel"/>
    <w:tmpl w:val="A3BCF7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F0EC9"/>
    <w:multiLevelType w:val="hybridMultilevel"/>
    <w:tmpl w:val="D7A6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60FB0"/>
    <w:multiLevelType w:val="hybridMultilevel"/>
    <w:tmpl w:val="ED8E010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01C7D"/>
    <w:multiLevelType w:val="hybridMultilevel"/>
    <w:tmpl w:val="3492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077D6"/>
    <w:multiLevelType w:val="hybridMultilevel"/>
    <w:tmpl w:val="20663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BA206D"/>
    <w:multiLevelType w:val="hybridMultilevel"/>
    <w:tmpl w:val="792C1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96786"/>
    <w:multiLevelType w:val="hybridMultilevel"/>
    <w:tmpl w:val="04D0F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E7225"/>
    <w:multiLevelType w:val="hybridMultilevel"/>
    <w:tmpl w:val="8E0627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A2E7B"/>
    <w:multiLevelType w:val="hybridMultilevel"/>
    <w:tmpl w:val="D8F499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055DE"/>
    <w:multiLevelType w:val="hybridMultilevel"/>
    <w:tmpl w:val="EBF81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6F52CB"/>
    <w:multiLevelType w:val="multilevel"/>
    <w:tmpl w:val="D71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5B80753"/>
    <w:multiLevelType w:val="hybridMultilevel"/>
    <w:tmpl w:val="381AB0C6"/>
    <w:lvl w:ilvl="0" w:tplc="48985114">
      <w:start w:val="1"/>
      <w:numFmt w:val="bullet"/>
      <w:lvlText w:val="•"/>
      <w:lvlJc w:val="left"/>
      <w:pPr>
        <w:ind w:left="720" w:hanging="360"/>
      </w:pPr>
      <w:rPr>
        <w:rFonts w:ascii="Calibri" w:hAnsi="Calibri" w:hint="default"/>
      </w:rPr>
    </w:lvl>
    <w:lvl w:ilvl="1" w:tplc="DFA07AF4" w:tentative="1">
      <w:start w:val="1"/>
      <w:numFmt w:val="bullet"/>
      <w:lvlText w:val="-"/>
      <w:lvlJc w:val="left"/>
      <w:pPr>
        <w:ind w:left="1440" w:hanging="360"/>
      </w:pPr>
      <w:rPr>
        <w:rFonts w:ascii="Courier New" w:hAnsi="Courier New" w:hint="default"/>
      </w:rPr>
    </w:lvl>
    <w:lvl w:ilvl="2" w:tplc="6CBE4050" w:tentative="1">
      <w:start w:val="1"/>
      <w:numFmt w:val="bullet"/>
      <w:lvlText w:val="◦"/>
      <w:lvlJc w:val="left"/>
      <w:pPr>
        <w:ind w:left="2160" w:hanging="360"/>
      </w:pPr>
      <w:rPr>
        <w:rFonts w:ascii="Calibri" w:hAnsi="Calibri" w:hint="default"/>
      </w:rPr>
    </w:lvl>
    <w:lvl w:ilvl="3" w:tplc="C3507802" w:tentative="1">
      <w:start w:val="1"/>
      <w:numFmt w:val="bullet"/>
      <w:lvlText w:val="•"/>
      <w:lvlJc w:val="left"/>
      <w:pPr>
        <w:ind w:left="2880" w:hanging="360"/>
      </w:pPr>
      <w:rPr>
        <w:rFonts w:ascii="Calibri" w:hAnsi="Calibri" w:hint="default"/>
      </w:rPr>
    </w:lvl>
    <w:lvl w:ilvl="4" w:tplc="7380650E" w:tentative="1">
      <w:start w:val="1"/>
      <w:numFmt w:val="bullet"/>
      <w:lvlText w:val="-"/>
      <w:lvlJc w:val="left"/>
      <w:pPr>
        <w:ind w:left="3600" w:hanging="360"/>
      </w:pPr>
      <w:rPr>
        <w:rFonts w:ascii="Courier New" w:hAnsi="Courier New" w:hint="default"/>
      </w:rPr>
    </w:lvl>
    <w:lvl w:ilvl="5" w:tplc="4EB4E588" w:tentative="1">
      <w:start w:val="1"/>
      <w:numFmt w:val="bullet"/>
      <w:lvlText w:val="◦"/>
      <w:lvlJc w:val="left"/>
      <w:pPr>
        <w:ind w:left="4320" w:hanging="360"/>
      </w:pPr>
      <w:rPr>
        <w:rFonts w:ascii="Calibri" w:hAnsi="Calibri" w:hint="default"/>
      </w:rPr>
    </w:lvl>
    <w:lvl w:ilvl="6" w:tplc="4AE0014C" w:tentative="1">
      <w:start w:val="1"/>
      <w:numFmt w:val="bullet"/>
      <w:lvlText w:val="•"/>
      <w:lvlJc w:val="left"/>
      <w:pPr>
        <w:ind w:left="5040" w:hanging="360"/>
      </w:pPr>
      <w:rPr>
        <w:rFonts w:ascii="Calibri" w:hAnsi="Calibri" w:hint="default"/>
      </w:rPr>
    </w:lvl>
    <w:lvl w:ilvl="7" w:tplc="06589B92" w:tentative="1">
      <w:start w:val="1"/>
      <w:numFmt w:val="bullet"/>
      <w:lvlText w:val="-"/>
      <w:lvlJc w:val="left"/>
      <w:pPr>
        <w:ind w:left="5760" w:hanging="360"/>
      </w:pPr>
      <w:rPr>
        <w:rFonts w:ascii="Courier New" w:hAnsi="Courier New" w:hint="default"/>
      </w:rPr>
    </w:lvl>
    <w:lvl w:ilvl="8" w:tplc="BAB671EE" w:tentative="1">
      <w:start w:val="1"/>
      <w:numFmt w:val="bullet"/>
      <w:lvlText w:val="◦"/>
      <w:lvlJc w:val="left"/>
      <w:pPr>
        <w:ind w:left="6480" w:hanging="360"/>
      </w:pPr>
      <w:rPr>
        <w:rFonts w:ascii="Calibri" w:hAnsi="Calibri" w:hint="default"/>
      </w:rPr>
    </w:lvl>
  </w:abstractNum>
  <w:abstractNum w:abstractNumId="29" w15:restartNumberingAfterBreak="0">
    <w:nsid w:val="65FF3E26"/>
    <w:multiLevelType w:val="hybridMultilevel"/>
    <w:tmpl w:val="E9921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A5F27"/>
    <w:multiLevelType w:val="hybridMultilevel"/>
    <w:tmpl w:val="2758DE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C29FB"/>
    <w:multiLevelType w:val="hybridMultilevel"/>
    <w:tmpl w:val="9628EC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D0BD1"/>
    <w:multiLevelType w:val="hybridMultilevel"/>
    <w:tmpl w:val="676857EA"/>
    <w:lvl w:ilvl="0" w:tplc="B2CA84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74E26"/>
    <w:multiLevelType w:val="hybridMultilevel"/>
    <w:tmpl w:val="937A2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E3165"/>
    <w:multiLevelType w:val="multilevel"/>
    <w:tmpl w:val="3D02D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353E1C"/>
    <w:multiLevelType w:val="hybridMultilevel"/>
    <w:tmpl w:val="54F26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0"/>
  </w:num>
  <w:num w:numId="4">
    <w:abstractNumId w:val="0"/>
  </w:num>
  <w:num w:numId="5">
    <w:abstractNumId w:val="27"/>
  </w:num>
  <w:num w:numId="6">
    <w:abstractNumId w:val="0"/>
  </w:num>
  <w:num w:numId="7">
    <w:abstractNumId w:val="28"/>
  </w:num>
  <w:num w:numId="8">
    <w:abstractNumId w:val="9"/>
  </w:num>
  <w:num w:numId="9">
    <w:abstractNumId w:val="17"/>
  </w:num>
  <w:num w:numId="10">
    <w:abstractNumId w:val="6"/>
  </w:num>
  <w:num w:numId="11">
    <w:abstractNumId w:val="10"/>
  </w:num>
  <w:num w:numId="12">
    <w:abstractNumId w:val="14"/>
  </w:num>
  <w:num w:numId="13">
    <w:abstractNumId w:val="12"/>
  </w:num>
  <w:num w:numId="14">
    <w:abstractNumId w:val="21"/>
  </w:num>
  <w:num w:numId="15">
    <w:abstractNumId w:val="24"/>
  </w:num>
  <w:num w:numId="16">
    <w:abstractNumId w:val="31"/>
  </w:num>
  <w:num w:numId="17">
    <w:abstractNumId w:val="22"/>
  </w:num>
  <w:num w:numId="18">
    <w:abstractNumId w:val="5"/>
  </w:num>
  <w:num w:numId="19">
    <w:abstractNumId w:val="30"/>
  </w:num>
  <w:num w:numId="20">
    <w:abstractNumId w:val="2"/>
  </w:num>
  <w:num w:numId="21">
    <w:abstractNumId w:val="20"/>
  </w:num>
  <w:num w:numId="22">
    <w:abstractNumId w:val="4"/>
  </w:num>
  <w:num w:numId="23">
    <w:abstractNumId w:val="15"/>
  </w:num>
  <w:num w:numId="24">
    <w:abstractNumId w:val="3"/>
  </w:num>
  <w:num w:numId="25">
    <w:abstractNumId w:val="26"/>
  </w:num>
  <w:num w:numId="26">
    <w:abstractNumId w:val="33"/>
  </w:num>
  <w:num w:numId="27">
    <w:abstractNumId w:val="13"/>
  </w:num>
  <w:num w:numId="28">
    <w:abstractNumId w:val="1"/>
  </w:num>
  <w:num w:numId="29">
    <w:abstractNumId w:val="1"/>
  </w:num>
  <w:num w:numId="30">
    <w:abstractNumId w:val="7"/>
  </w:num>
  <w:num w:numId="31">
    <w:abstractNumId w:val="19"/>
  </w:num>
  <w:num w:numId="32">
    <w:abstractNumId w:val="32"/>
  </w:num>
  <w:num w:numId="33">
    <w:abstractNumId w:val="29"/>
  </w:num>
  <w:num w:numId="34">
    <w:abstractNumId w:val="23"/>
  </w:num>
  <w:num w:numId="35">
    <w:abstractNumId w:val="25"/>
  </w:num>
  <w:num w:numId="36">
    <w:abstractNumId w:val="35"/>
  </w:num>
  <w:num w:numId="37">
    <w:abstractNumId w:val="11"/>
  </w:num>
  <w:num w:numId="38">
    <w:abstractNumId w:val="8"/>
  </w:num>
  <w:num w:numId="39">
    <w:abstractNumId w:val="18"/>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79"/>
    <w:rsid w:val="00027C27"/>
    <w:rsid w:val="000722A0"/>
    <w:rsid w:val="000A2979"/>
    <w:rsid w:val="000C0CF4"/>
    <w:rsid w:val="00154DC3"/>
    <w:rsid w:val="001E75F5"/>
    <w:rsid w:val="001F3062"/>
    <w:rsid w:val="00281579"/>
    <w:rsid w:val="00295E05"/>
    <w:rsid w:val="002969B3"/>
    <w:rsid w:val="00306C61"/>
    <w:rsid w:val="0031591A"/>
    <w:rsid w:val="00360D6E"/>
    <w:rsid w:val="0037582B"/>
    <w:rsid w:val="003A15D0"/>
    <w:rsid w:val="003E68D6"/>
    <w:rsid w:val="00404BEF"/>
    <w:rsid w:val="00441A7F"/>
    <w:rsid w:val="004864BA"/>
    <w:rsid w:val="004D2405"/>
    <w:rsid w:val="004D5155"/>
    <w:rsid w:val="004D5496"/>
    <w:rsid w:val="00513BAB"/>
    <w:rsid w:val="0051488A"/>
    <w:rsid w:val="00541EAA"/>
    <w:rsid w:val="005470F9"/>
    <w:rsid w:val="00627CE9"/>
    <w:rsid w:val="00635E46"/>
    <w:rsid w:val="00686114"/>
    <w:rsid w:val="006C7250"/>
    <w:rsid w:val="006E42E8"/>
    <w:rsid w:val="00727EA9"/>
    <w:rsid w:val="00740022"/>
    <w:rsid w:val="007708CE"/>
    <w:rsid w:val="00815E37"/>
    <w:rsid w:val="00843462"/>
    <w:rsid w:val="00853265"/>
    <w:rsid w:val="00857548"/>
    <w:rsid w:val="00881B49"/>
    <w:rsid w:val="00941B25"/>
    <w:rsid w:val="009B7615"/>
    <w:rsid w:val="00A13F27"/>
    <w:rsid w:val="00A878E0"/>
    <w:rsid w:val="00B12410"/>
    <w:rsid w:val="00B51BDC"/>
    <w:rsid w:val="00B561C0"/>
    <w:rsid w:val="00B773CE"/>
    <w:rsid w:val="00BA0D02"/>
    <w:rsid w:val="00C0677F"/>
    <w:rsid w:val="00C1365D"/>
    <w:rsid w:val="00C8427E"/>
    <w:rsid w:val="00C905CB"/>
    <w:rsid w:val="00C91823"/>
    <w:rsid w:val="00CA3EDC"/>
    <w:rsid w:val="00CF7097"/>
    <w:rsid w:val="00D008AB"/>
    <w:rsid w:val="00D3613C"/>
    <w:rsid w:val="00DE338C"/>
    <w:rsid w:val="00E00666"/>
    <w:rsid w:val="00E1113F"/>
    <w:rsid w:val="00E32F8C"/>
    <w:rsid w:val="00E53F4C"/>
    <w:rsid w:val="00E57D8E"/>
    <w:rsid w:val="00EC49B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6430"/>
  <w15:chartTrackingRefBased/>
  <w15:docId w15:val="{AE490616-C043-4D8A-91DE-F343BCC8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ormal1">
    <w:name w:val="Normal1"/>
    <w:basedOn w:val="Normal"/>
    <w:uiPriority w:val="1"/>
    <w:unhideWhenUsed/>
    <w:qFormat/>
    <w:rsid w:val="000A2979"/>
    <w:pPr>
      <w:spacing w:after="160" w:line="259" w:lineRule="auto"/>
    </w:pPr>
    <w:rPr>
      <w:rFonts w:ascii="Calibri" w:eastAsiaTheme="minorEastAsia" w:hAnsiTheme="minorHAnsi" w:cstheme="minorBidi"/>
      <w:sz w:val="22"/>
      <w:szCs w:val="22"/>
      <w:lang w:eastAsia="en-GB"/>
    </w:rPr>
  </w:style>
  <w:style w:type="character" w:customStyle="1" w:styleId="Strong1">
    <w:name w:val="Strong1"/>
    <w:uiPriority w:val="1"/>
    <w:unhideWhenUsed/>
    <w:qFormat/>
    <w:rsid w:val="000A2979"/>
    <w:rPr>
      <w:rFonts w:ascii="Calibri"/>
      <w:b/>
    </w:rPr>
  </w:style>
  <w:style w:type="paragraph" w:styleId="ListParagraph">
    <w:name w:val="List Paragraph"/>
    <w:basedOn w:val="Normal"/>
    <w:uiPriority w:val="34"/>
    <w:qFormat/>
    <w:rsid w:val="000A2979"/>
    <w:pPr>
      <w:ind w:left="720"/>
      <w:contextualSpacing/>
    </w:pPr>
  </w:style>
  <w:style w:type="paragraph" w:styleId="BalloonText">
    <w:name w:val="Balloon Text"/>
    <w:basedOn w:val="Normal"/>
    <w:link w:val="BalloonTextChar"/>
    <w:uiPriority w:val="99"/>
    <w:semiHidden/>
    <w:unhideWhenUsed/>
    <w:rsid w:val="00BA0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02"/>
    <w:rPr>
      <w:rFonts w:ascii="Segoe UI" w:hAnsi="Segoe UI" w:cs="Segoe UI"/>
      <w:sz w:val="18"/>
      <w:szCs w:val="18"/>
    </w:rPr>
  </w:style>
  <w:style w:type="paragraph" w:styleId="Title">
    <w:name w:val="Title"/>
    <w:basedOn w:val="Normal"/>
    <w:next w:val="Normal"/>
    <w:link w:val="TitleChar"/>
    <w:uiPriority w:val="10"/>
    <w:qFormat/>
    <w:rsid w:val="004D51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155"/>
    <w:rPr>
      <w:rFonts w:asciiTheme="majorHAnsi" w:eastAsiaTheme="majorEastAsia" w:hAnsiTheme="majorHAnsi" w:cstheme="majorBidi"/>
      <w:spacing w:val="-10"/>
      <w:kern w:val="28"/>
      <w:sz w:val="56"/>
      <w:szCs w:val="56"/>
    </w:rPr>
  </w:style>
  <w:style w:type="paragraph" w:styleId="Revision">
    <w:name w:val="Revision"/>
    <w:hidden/>
    <w:uiPriority w:val="99"/>
    <w:semiHidden/>
    <w:rsid w:val="0051488A"/>
    <w:rPr>
      <w:rFonts w:ascii="Arial" w:hAnsi="Arial" w:cs="Times New Roman"/>
      <w:sz w:val="24"/>
      <w:szCs w:val="20"/>
    </w:rPr>
  </w:style>
  <w:style w:type="character" w:styleId="CommentReference">
    <w:name w:val="annotation reference"/>
    <w:basedOn w:val="DefaultParagraphFont"/>
    <w:uiPriority w:val="99"/>
    <w:semiHidden/>
    <w:unhideWhenUsed/>
    <w:rsid w:val="001F3062"/>
    <w:rPr>
      <w:sz w:val="16"/>
      <w:szCs w:val="16"/>
    </w:rPr>
  </w:style>
  <w:style w:type="paragraph" w:styleId="CommentText">
    <w:name w:val="annotation text"/>
    <w:basedOn w:val="Normal"/>
    <w:link w:val="CommentTextChar"/>
    <w:uiPriority w:val="99"/>
    <w:semiHidden/>
    <w:unhideWhenUsed/>
    <w:rsid w:val="001F3062"/>
    <w:rPr>
      <w:sz w:val="20"/>
    </w:rPr>
  </w:style>
  <w:style w:type="character" w:customStyle="1" w:styleId="CommentTextChar">
    <w:name w:val="Comment Text Char"/>
    <w:basedOn w:val="DefaultParagraphFont"/>
    <w:link w:val="CommentText"/>
    <w:uiPriority w:val="99"/>
    <w:semiHidden/>
    <w:rsid w:val="001F306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3062"/>
    <w:rPr>
      <w:b/>
      <w:bCs/>
    </w:rPr>
  </w:style>
  <w:style w:type="character" w:customStyle="1" w:styleId="CommentSubjectChar">
    <w:name w:val="Comment Subject Char"/>
    <w:basedOn w:val="CommentTextChar"/>
    <w:link w:val="CommentSubject"/>
    <w:uiPriority w:val="99"/>
    <w:semiHidden/>
    <w:rsid w:val="001F3062"/>
    <w:rPr>
      <w:rFonts w:ascii="Arial" w:hAnsi="Arial" w:cs="Times New Roman"/>
      <w:b/>
      <w:bCs/>
      <w:sz w:val="20"/>
      <w:szCs w:val="20"/>
    </w:rPr>
  </w:style>
  <w:style w:type="character" w:styleId="Hyperlink">
    <w:name w:val="Hyperlink"/>
    <w:basedOn w:val="DefaultParagraphFont"/>
    <w:uiPriority w:val="99"/>
    <w:unhideWhenUsed/>
    <w:rsid w:val="001F3062"/>
    <w:rPr>
      <w:color w:val="0563C1" w:themeColor="hyperlink"/>
      <w:u w:val="single"/>
    </w:rPr>
  </w:style>
  <w:style w:type="character" w:styleId="FollowedHyperlink">
    <w:name w:val="FollowedHyperlink"/>
    <w:basedOn w:val="DefaultParagraphFont"/>
    <w:uiPriority w:val="99"/>
    <w:semiHidden/>
    <w:unhideWhenUsed/>
    <w:rsid w:val="001F3062"/>
    <w:rPr>
      <w:color w:val="954F72" w:themeColor="followedHyperlink"/>
      <w:u w:val="single"/>
    </w:rPr>
  </w:style>
  <w:style w:type="character" w:styleId="Strong">
    <w:name w:val="Strong"/>
    <w:basedOn w:val="DefaultParagraphFont"/>
    <w:uiPriority w:val="22"/>
    <w:qFormat/>
    <w:rsid w:val="00DE338C"/>
    <w:rPr>
      <w:b/>
      <w:bCs/>
    </w:rPr>
  </w:style>
  <w:style w:type="paragraph" w:styleId="NormalWeb">
    <w:name w:val="Normal (Web)"/>
    <w:basedOn w:val="Normal"/>
    <w:uiPriority w:val="99"/>
    <w:semiHidden/>
    <w:unhideWhenUsed/>
    <w:rsid w:val="00DE338C"/>
    <w:pPr>
      <w:spacing w:before="100" w:beforeAutospacing="1" w:after="100" w:afterAutospacing="1"/>
    </w:pPr>
    <w:rPr>
      <w:rFonts w:ascii="Times New Roman" w:hAnsi="Times New Roman"/>
      <w:szCs w:val="24"/>
      <w:lang w:eastAsia="en-GB"/>
    </w:rPr>
  </w:style>
  <w:style w:type="paragraph" w:styleId="FootnoteText">
    <w:name w:val="footnote text"/>
    <w:basedOn w:val="Normal"/>
    <w:link w:val="FootnoteTextChar"/>
    <w:uiPriority w:val="99"/>
    <w:semiHidden/>
    <w:unhideWhenUsed/>
    <w:rsid w:val="00541EAA"/>
    <w:rPr>
      <w:sz w:val="20"/>
    </w:rPr>
  </w:style>
  <w:style w:type="character" w:customStyle="1" w:styleId="FootnoteTextChar">
    <w:name w:val="Footnote Text Char"/>
    <w:basedOn w:val="DefaultParagraphFont"/>
    <w:link w:val="FootnoteText"/>
    <w:uiPriority w:val="99"/>
    <w:semiHidden/>
    <w:rsid w:val="00541EAA"/>
    <w:rPr>
      <w:rFonts w:ascii="Arial" w:hAnsi="Arial" w:cs="Times New Roman"/>
      <w:sz w:val="20"/>
      <w:szCs w:val="20"/>
    </w:rPr>
  </w:style>
  <w:style w:type="character" w:styleId="FootnoteReference">
    <w:name w:val="footnote reference"/>
    <w:basedOn w:val="DefaultParagraphFont"/>
    <w:uiPriority w:val="99"/>
    <w:semiHidden/>
    <w:unhideWhenUsed/>
    <w:rsid w:val="00541EAA"/>
    <w:rPr>
      <w:vertAlign w:val="superscript"/>
    </w:rPr>
  </w:style>
  <w:style w:type="paragraph" w:styleId="NoSpacing">
    <w:name w:val="No Spacing"/>
    <w:link w:val="NoSpacingChar"/>
    <w:uiPriority w:val="1"/>
    <w:qFormat/>
    <w:rsid w:val="00C8427E"/>
    <w:rPr>
      <w:rFonts w:eastAsiaTheme="minorEastAsia"/>
      <w:lang w:val="en-US"/>
    </w:rPr>
  </w:style>
  <w:style w:type="character" w:customStyle="1" w:styleId="NoSpacingChar">
    <w:name w:val="No Spacing Char"/>
    <w:basedOn w:val="DefaultParagraphFont"/>
    <w:link w:val="NoSpacing"/>
    <w:uiPriority w:val="1"/>
    <w:rsid w:val="00C8427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2756">
      <w:bodyDiv w:val="1"/>
      <w:marLeft w:val="0"/>
      <w:marRight w:val="0"/>
      <w:marTop w:val="0"/>
      <w:marBottom w:val="0"/>
      <w:divBdr>
        <w:top w:val="none" w:sz="0" w:space="0" w:color="auto"/>
        <w:left w:val="none" w:sz="0" w:space="0" w:color="auto"/>
        <w:bottom w:val="none" w:sz="0" w:space="0" w:color="auto"/>
        <w:right w:val="none" w:sz="0" w:space="0" w:color="auto"/>
      </w:divBdr>
      <w:divsChild>
        <w:div w:id="315379922">
          <w:marLeft w:val="0"/>
          <w:marRight w:val="0"/>
          <w:marTop w:val="0"/>
          <w:marBottom w:val="0"/>
          <w:divBdr>
            <w:top w:val="none" w:sz="0" w:space="0" w:color="auto"/>
            <w:left w:val="none" w:sz="0" w:space="0" w:color="auto"/>
            <w:bottom w:val="none" w:sz="0" w:space="0" w:color="auto"/>
            <w:right w:val="none" w:sz="0" w:space="0" w:color="auto"/>
          </w:divBdr>
        </w:div>
        <w:div w:id="712340262">
          <w:marLeft w:val="0"/>
          <w:marRight w:val="0"/>
          <w:marTop w:val="0"/>
          <w:marBottom w:val="0"/>
          <w:divBdr>
            <w:top w:val="none" w:sz="0" w:space="0" w:color="auto"/>
            <w:left w:val="none" w:sz="0" w:space="0" w:color="auto"/>
            <w:bottom w:val="none" w:sz="0" w:space="0" w:color="auto"/>
            <w:right w:val="none" w:sz="0" w:space="0" w:color="auto"/>
          </w:divBdr>
        </w:div>
        <w:div w:id="646982329">
          <w:marLeft w:val="0"/>
          <w:marRight w:val="0"/>
          <w:marTop w:val="0"/>
          <w:marBottom w:val="0"/>
          <w:divBdr>
            <w:top w:val="none" w:sz="0" w:space="0" w:color="auto"/>
            <w:left w:val="none" w:sz="0" w:space="0" w:color="auto"/>
            <w:bottom w:val="none" w:sz="0" w:space="0" w:color="auto"/>
            <w:right w:val="none" w:sz="0" w:space="0" w:color="auto"/>
          </w:divBdr>
        </w:div>
      </w:divsChild>
    </w:div>
    <w:div w:id="396052111">
      <w:bodyDiv w:val="1"/>
      <w:marLeft w:val="0"/>
      <w:marRight w:val="0"/>
      <w:marTop w:val="0"/>
      <w:marBottom w:val="0"/>
      <w:divBdr>
        <w:top w:val="none" w:sz="0" w:space="0" w:color="auto"/>
        <w:left w:val="none" w:sz="0" w:space="0" w:color="auto"/>
        <w:bottom w:val="none" w:sz="0" w:space="0" w:color="auto"/>
        <w:right w:val="none" w:sz="0" w:space="0" w:color="auto"/>
      </w:divBdr>
    </w:div>
    <w:div w:id="719596096">
      <w:bodyDiv w:val="1"/>
      <w:marLeft w:val="0"/>
      <w:marRight w:val="0"/>
      <w:marTop w:val="0"/>
      <w:marBottom w:val="0"/>
      <w:divBdr>
        <w:top w:val="none" w:sz="0" w:space="0" w:color="auto"/>
        <w:left w:val="none" w:sz="0" w:space="0" w:color="auto"/>
        <w:bottom w:val="none" w:sz="0" w:space="0" w:color="auto"/>
        <w:right w:val="none" w:sz="0" w:space="0" w:color="auto"/>
      </w:divBdr>
    </w:div>
    <w:div w:id="772435138">
      <w:bodyDiv w:val="1"/>
      <w:marLeft w:val="0"/>
      <w:marRight w:val="0"/>
      <w:marTop w:val="0"/>
      <w:marBottom w:val="0"/>
      <w:divBdr>
        <w:top w:val="none" w:sz="0" w:space="0" w:color="auto"/>
        <w:left w:val="none" w:sz="0" w:space="0" w:color="auto"/>
        <w:bottom w:val="none" w:sz="0" w:space="0" w:color="auto"/>
        <w:right w:val="none" w:sz="0" w:space="0" w:color="auto"/>
      </w:divBdr>
    </w:div>
    <w:div w:id="831681100">
      <w:bodyDiv w:val="1"/>
      <w:marLeft w:val="0"/>
      <w:marRight w:val="0"/>
      <w:marTop w:val="0"/>
      <w:marBottom w:val="0"/>
      <w:divBdr>
        <w:top w:val="none" w:sz="0" w:space="0" w:color="auto"/>
        <w:left w:val="none" w:sz="0" w:space="0" w:color="auto"/>
        <w:bottom w:val="none" w:sz="0" w:space="0" w:color="auto"/>
        <w:right w:val="none" w:sz="0" w:space="0" w:color="auto"/>
      </w:divBdr>
      <w:divsChild>
        <w:div w:id="955789035">
          <w:marLeft w:val="0"/>
          <w:marRight w:val="0"/>
          <w:marTop w:val="0"/>
          <w:marBottom w:val="0"/>
          <w:divBdr>
            <w:top w:val="none" w:sz="0" w:space="0" w:color="auto"/>
            <w:left w:val="none" w:sz="0" w:space="0" w:color="auto"/>
            <w:bottom w:val="none" w:sz="0" w:space="0" w:color="auto"/>
            <w:right w:val="none" w:sz="0" w:space="0" w:color="auto"/>
          </w:divBdr>
        </w:div>
        <w:div w:id="2012831869">
          <w:marLeft w:val="0"/>
          <w:marRight w:val="0"/>
          <w:marTop w:val="0"/>
          <w:marBottom w:val="0"/>
          <w:divBdr>
            <w:top w:val="none" w:sz="0" w:space="0" w:color="auto"/>
            <w:left w:val="none" w:sz="0" w:space="0" w:color="auto"/>
            <w:bottom w:val="none" w:sz="0" w:space="0" w:color="auto"/>
            <w:right w:val="none" w:sz="0" w:space="0" w:color="auto"/>
          </w:divBdr>
        </w:div>
        <w:div w:id="943028937">
          <w:marLeft w:val="0"/>
          <w:marRight w:val="0"/>
          <w:marTop w:val="0"/>
          <w:marBottom w:val="0"/>
          <w:divBdr>
            <w:top w:val="none" w:sz="0" w:space="0" w:color="auto"/>
            <w:left w:val="none" w:sz="0" w:space="0" w:color="auto"/>
            <w:bottom w:val="none" w:sz="0" w:space="0" w:color="auto"/>
            <w:right w:val="none" w:sz="0" w:space="0" w:color="auto"/>
          </w:divBdr>
        </w:div>
        <w:div w:id="576745508">
          <w:marLeft w:val="0"/>
          <w:marRight w:val="0"/>
          <w:marTop w:val="0"/>
          <w:marBottom w:val="0"/>
          <w:divBdr>
            <w:top w:val="none" w:sz="0" w:space="0" w:color="auto"/>
            <w:left w:val="none" w:sz="0" w:space="0" w:color="auto"/>
            <w:bottom w:val="none" w:sz="0" w:space="0" w:color="auto"/>
            <w:right w:val="none" w:sz="0" w:space="0" w:color="auto"/>
          </w:divBdr>
        </w:div>
        <w:div w:id="1026490922">
          <w:marLeft w:val="0"/>
          <w:marRight w:val="0"/>
          <w:marTop w:val="0"/>
          <w:marBottom w:val="0"/>
          <w:divBdr>
            <w:top w:val="none" w:sz="0" w:space="0" w:color="auto"/>
            <w:left w:val="none" w:sz="0" w:space="0" w:color="auto"/>
            <w:bottom w:val="none" w:sz="0" w:space="0" w:color="auto"/>
            <w:right w:val="none" w:sz="0" w:space="0" w:color="auto"/>
          </w:divBdr>
        </w:div>
        <w:div w:id="165749258">
          <w:marLeft w:val="0"/>
          <w:marRight w:val="0"/>
          <w:marTop w:val="0"/>
          <w:marBottom w:val="0"/>
          <w:divBdr>
            <w:top w:val="none" w:sz="0" w:space="0" w:color="auto"/>
            <w:left w:val="none" w:sz="0" w:space="0" w:color="auto"/>
            <w:bottom w:val="none" w:sz="0" w:space="0" w:color="auto"/>
            <w:right w:val="none" w:sz="0" w:space="0" w:color="auto"/>
          </w:divBdr>
        </w:div>
        <w:div w:id="1920166087">
          <w:marLeft w:val="0"/>
          <w:marRight w:val="0"/>
          <w:marTop w:val="0"/>
          <w:marBottom w:val="0"/>
          <w:divBdr>
            <w:top w:val="none" w:sz="0" w:space="0" w:color="auto"/>
            <w:left w:val="none" w:sz="0" w:space="0" w:color="auto"/>
            <w:bottom w:val="none" w:sz="0" w:space="0" w:color="auto"/>
            <w:right w:val="none" w:sz="0" w:space="0" w:color="auto"/>
          </w:divBdr>
        </w:div>
        <w:div w:id="1040083137">
          <w:marLeft w:val="0"/>
          <w:marRight w:val="0"/>
          <w:marTop w:val="0"/>
          <w:marBottom w:val="0"/>
          <w:divBdr>
            <w:top w:val="none" w:sz="0" w:space="0" w:color="auto"/>
            <w:left w:val="none" w:sz="0" w:space="0" w:color="auto"/>
            <w:bottom w:val="none" w:sz="0" w:space="0" w:color="auto"/>
            <w:right w:val="none" w:sz="0" w:space="0" w:color="auto"/>
          </w:divBdr>
        </w:div>
        <w:div w:id="1386099735">
          <w:marLeft w:val="0"/>
          <w:marRight w:val="0"/>
          <w:marTop w:val="0"/>
          <w:marBottom w:val="0"/>
          <w:divBdr>
            <w:top w:val="none" w:sz="0" w:space="0" w:color="auto"/>
            <w:left w:val="none" w:sz="0" w:space="0" w:color="auto"/>
            <w:bottom w:val="none" w:sz="0" w:space="0" w:color="auto"/>
            <w:right w:val="none" w:sz="0" w:space="0" w:color="auto"/>
          </w:divBdr>
        </w:div>
        <w:div w:id="1786390930">
          <w:marLeft w:val="0"/>
          <w:marRight w:val="0"/>
          <w:marTop w:val="0"/>
          <w:marBottom w:val="0"/>
          <w:divBdr>
            <w:top w:val="none" w:sz="0" w:space="0" w:color="auto"/>
            <w:left w:val="none" w:sz="0" w:space="0" w:color="auto"/>
            <w:bottom w:val="none" w:sz="0" w:space="0" w:color="auto"/>
            <w:right w:val="none" w:sz="0" w:space="0" w:color="auto"/>
          </w:divBdr>
        </w:div>
        <w:div w:id="1442409617">
          <w:marLeft w:val="0"/>
          <w:marRight w:val="0"/>
          <w:marTop w:val="0"/>
          <w:marBottom w:val="0"/>
          <w:divBdr>
            <w:top w:val="none" w:sz="0" w:space="0" w:color="auto"/>
            <w:left w:val="none" w:sz="0" w:space="0" w:color="auto"/>
            <w:bottom w:val="none" w:sz="0" w:space="0" w:color="auto"/>
            <w:right w:val="none" w:sz="0" w:space="0" w:color="auto"/>
          </w:divBdr>
        </w:div>
        <w:div w:id="524708414">
          <w:marLeft w:val="0"/>
          <w:marRight w:val="0"/>
          <w:marTop w:val="0"/>
          <w:marBottom w:val="0"/>
          <w:divBdr>
            <w:top w:val="none" w:sz="0" w:space="0" w:color="auto"/>
            <w:left w:val="none" w:sz="0" w:space="0" w:color="auto"/>
            <w:bottom w:val="none" w:sz="0" w:space="0" w:color="auto"/>
            <w:right w:val="none" w:sz="0" w:space="0" w:color="auto"/>
          </w:divBdr>
        </w:div>
        <w:div w:id="1703705930">
          <w:marLeft w:val="0"/>
          <w:marRight w:val="0"/>
          <w:marTop w:val="0"/>
          <w:marBottom w:val="0"/>
          <w:divBdr>
            <w:top w:val="none" w:sz="0" w:space="0" w:color="auto"/>
            <w:left w:val="none" w:sz="0" w:space="0" w:color="auto"/>
            <w:bottom w:val="none" w:sz="0" w:space="0" w:color="auto"/>
            <w:right w:val="none" w:sz="0" w:space="0" w:color="auto"/>
          </w:divBdr>
        </w:div>
        <w:div w:id="987855771">
          <w:marLeft w:val="0"/>
          <w:marRight w:val="0"/>
          <w:marTop w:val="0"/>
          <w:marBottom w:val="0"/>
          <w:divBdr>
            <w:top w:val="none" w:sz="0" w:space="0" w:color="auto"/>
            <w:left w:val="none" w:sz="0" w:space="0" w:color="auto"/>
            <w:bottom w:val="none" w:sz="0" w:space="0" w:color="auto"/>
            <w:right w:val="none" w:sz="0" w:space="0" w:color="auto"/>
          </w:divBdr>
        </w:div>
        <w:div w:id="87431226">
          <w:marLeft w:val="0"/>
          <w:marRight w:val="0"/>
          <w:marTop w:val="0"/>
          <w:marBottom w:val="0"/>
          <w:divBdr>
            <w:top w:val="none" w:sz="0" w:space="0" w:color="auto"/>
            <w:left w:val="none" w:sz="0" w:space="0" w:color="auto"/>
            <w:bottom w:val="none" w:sz="0" w:space="0" w:color="auto"/>
            <w:right w:val="none" w:sz="0" w:space="0" w:color="auto"/>
          </w:divBdr>
        </w:div>
        <w:div w:id="1924757277">
          <w:marLeft w:val="0"/>
          <w:marRight w:val="0"/>
          <w:marTop w:val="0"/>
          <w:marBottom w:val="0"/>
          <w:divBdr>
            <w:top w:val="none" w:sz="0" w:space="0" w:color="auto"/>
            <w:left w:val="none" w:sz="0" w:space="0" w:color="auto"/>
            <w:bottom w:val="none" w:sz="0" w:space="0" w:color="auto"/>
            <w:right w:val="none" w:sz="0" w:space="0" w:color="auto"/>
          </w:divBdr>
        </w:div>
        <w:div w:id="950821303">
          <w:marLeft w:val="0"/>
          <w:marRight w:val="0"/>
          <w:marTop w:val="0"/>
          <w:marBottom w:val="0"/>
          <w:divBdr>
            <w:top w:val="none" w:sz="0" w:space="0" w:color="auto"/>
            <w:left w:val="none" w:sz="0" w:space="0" w:color="auto"/>
            <w:bottom w:val="none" w:sz="0" w:space="0" w:color="auto"/>
            <w:right w:val="none" w:sz="0" w:space="0" w:color="auto"/>
          </w:divBdr>
        </w:div>
        <w:div w:id="1494369083">
          <w:marLeft w:val="0"/>
          <w:marRight w:val="0"/>
          <w:marTop w:val="0"/>
          <w:marBottom w:val="0"/>
          <w:divBdr>
            <w:top w:val="none" w:sz="0" w:space="0" w:color="auto"/>
            <w:left w:val="none" w:sz="0" w:space="0" w:color="auto"/>
            <w:bottom w:val="none" w:sz="0" w:space="0" w:color="auto"/>
            <w:right w:val="none" w:sz="0" w:space="0" w:color="auto"/>
          </w:divBdr>
        </w:div>
        <w:div w:id="1384675302">
          <w:marLeft w:val="0"/>
          <w:marRight w:val="0"/>
          <w:marTop w:val="0"/>
          <w:marBottom w:val="0"/>
          <w:divBdr>
            <w:top w:val="none" w:sz="0" w:space="0" w:color="auto"/>
            <w:left w:val="none" w:sz="0" w:space="0" w:color="auto"/>
            <w:bottom w:val="none" w:sz="0" w:space="0" w:color="auto"/>
            <w:right w:val="none" w:sz="0" w:space="0" w:color="auto"/>
          </w:divBdr>
        </w:div>
        <w:div w:id="1371682669">
          <w:marLeft w:val="0"/>
          <w:marRight w:val="0"/>
          <w:marTop w:val="0"/>
          <w:marBottom w:val="0"/>
          <w:divBdr>
            <w:top w:val="none" w:sz="0" w:space="0" w:color="auto"/>
            <w:left w:val="none" w:sz="0" w:space="0" w:color="auto"/>
            <w:bottom w:val="none" w:sz="0" w:space="0" w:color="auto"/>
            <w:right w:val="none" w:sz="0" w:space="0" w:color="auto"/>
          </w:divBdr>
        </w:div>
        <w:div w:id="1455060878">
          <w:marLeft w:val="0"/>
          <w:marRight w:val="0"/>
          <w:marTop w:val="0"/>
          <w:marBottom w:val="0"/>
          <w:divBdr>
            <w:top w:val="none" w:sz="0" w:space="0" w:color="auto"/>
            <w:left w:val="none" w:sz="0" w:space="0" w:color="auto"/>
            <w:bottom w:val="none" w:sz="0" w:space="0" w:color="auto"/>
            <w:right w:val="none" w:sz="0" w:space="0" w:color="auto"/>
          </w:divBdr>
        </w:div>
        <w:div w:id="1036009418">
          <w:marLeft w:val="0"/>
          <w:marRight w:val="0"/>
          <w:marTop w:val="0"/>
          <w:marBottom w:val="0"/>
          <w:divBdr>
            <w:top w:val="none" w:sz="0" w:space="0" w:color="auto"/>
            <w:left w:val="none" w:sz="0" w:space="0" w:color="auto"/>
            <w:bottom w:val="none" w:sz="0" w:space="0" w:color="auto"/>
            <w:right w:val="none" w:sz="0" w:space="0" w:color="auto"/>
          </w:divBdr>
        </w:div>
        <w:div w:id="1228760473">
          <w:marLeft w:val="0"/>
          <w:marRight w:val="0"/>
          <w:marTop w:val="0"/>
          <w:marBottom w:val="0"/>
          <w:divBdr>
            <w:top w:val="none" w:sz="0" w:space="0" w:color="auto"/>
            <w:left w:val="none" w:sz="0" w:space="0" w:color="auto"/>
            <w:bottom w:val="none" w:sz="0" w:space="0" w:color="auto"/>
            <w:right w:val="none" w:sz="0" w:space="0" w:color="auto"/>
          </w:divBdr>
        </w:div>
        <w:div w:id="1228611809">
          <w:marLeft w:val="0"/>
          <w:marRight w:val="0"/>
          <w:marTop w:val="0"/>
          <w:marBottom w:val="0"/>
          <w:divBdr>
            <w:top w:val="none" w:sz="0" w:space="0" w:color="auto"/>
            <w:left w:val="none" w:sz="0" w:space="0" w:color="auto"/>
            <w:bottom w:val="none" w:sz="0" w:space="0" w:color="auto"/>
            <w:right w:val="none" w:sz="0" w:space="0" w:color="auto"/>
          </w:divBdr>
        </w:div>
        <w:div w:id="1749577452">
          <w:marLeft w:val="0"/>
          <w:marRight w:val="0"/>
          <w:marTop w:val="0"/>
          <w:marBottom w:val="0"/>
          <w:divBdr>
            <w:top w:val="none" w:sz="0" w:space="0" w:color="auto"/>
            <w:left w:val="none" w:sz="0" w:space="0" w:color="auto"/>
            <w:bottom w:val="none" w:sz="0" w:space="0" w:color="auto"/>
            <w:right w:val="none" w:sz="0" w:space="0" w:color="auto"/>
          </w:divBdr>
        </w:div>
        <w:div w:id="1992905937">
          <w:marLeft w:val="0"/>
          <w:marRight w:val="0"/>
          <w:marTop w:val="0"/>
          <w:marBottom w:val="0"/>
          <w:divBdr>
            <w:top w:val="none" w:sz="0" w:space="0" w:color="auto"/>
            <w:left w:val="none" w:sz="0" w:space="0" w:color="auto"/>
            <w:bottom w:val="none" w:sz="0" w:space="0" w:color="auto"/>
            <w:right w:val="none" w:sz="0" w:space="0" w:color="auto"/>
          </w:divBdr>
        </w:div>
        <w:div w:id="15930947">
          <w:marLeft w:val="0"/>
          <w:marRight w:val="0"/>
          <w:marTop w:val="0"/>
          <w:marBottom w:val="0"/>
          <w:divBdr>
            <w:top w:val="none" w:sz="0" w:space="0" w:color="auto"/>
            <w:left w:val="none" w:sz="0" w:space="0" w:color="auto"/>
            <w:bottom w:val="none" w:sz="0" w:space="0" w:color="auto"/>
            <w:right w:val="none" w:sz="0" w:space="0" w:color="auto"/>
          </w:divBdr>
        </w:div>
        <w:div w:id="115101107">
          <w:marLeft w:val="0"/>
          <w:marRight w:val="0"/>
          <w:marTop w:val="0"/>
          <w:marBottom w:val="0"/>
          <w:divBdr>
            <w:top w:val="none" w:sz="0" w:space="0" w:color="auto"/>
            <w:left w:val="none" w:sz="0" w:space="0" w:color="auto"/>
            <w:bottom w:val="none" w:sz="0" w:space="0" w:color="auto"/>
            <w:right w:val="none" w:sz="0" w:space="0" w:color="auto"/>
          </w:divBdr>
        </w:div>
        <w:div w:id="2054303245">
          <w:marLeft w:val="0"/>
          <w:marRight w:val="0"/>
          <w:marTop w:val="0"/>
          <w:marBottom w:val="0"/>
          <w:divBdr>
            <w:top w:val="none" w:sz="0" w:space="0" w:color="auto"/>
            <w:left w:val="none" w:sz="0" w:space="0" w:color="auto"/>
            <w:bottom w:val="none" w:sz="0" w:space="0" w:color="auto"/>
            <w:right w:val="none" w:sz="0" w:space="0" w:color="auto"/>
          </w:divBdr>
        </w:div>
        <w:div w:id="963118199">
          <w:marLeft w:val="0"/>
          <w:marRight w:val="0"/>
          <w:marTop w:val="0"/>
          <w:marBottom w:val="0"/>
          <w:divBdr>
            <w:top w:val="none" w:sz="0" w:space="0" w:color="auto"/>
            <w:left w:val="none" w:sz="0" w:space="0" w:color="auto"/>
            <w:bottom w:val="none" w:sz="0" w:space="0" w:color="auto"/>
            <w:right w:val="none" w:sz="0" w:space="0" w:color="auto"/>
          </w:divBdr>
        </w:div>
        <w:div w:id="1377510077">
          <w:marLeft w:val="0"/>
          <w:marRight w:val="0"/>
          <w:marTop w:val="0"/>
          <w:marBottom w:val="0"/>
          <w:divBdr>
            <w:top w:val="none" w:sz="0" w:space="0" w:color="auto"/>
            <w:left w:val="none" w:sz="0" w:space="0" w:color="auto"/>
            <w:bottom w:val="none" w:sz="0" w:space="0" w:color="auto"/>
            <w:right w:val="none" w:sz="0" w:space="0" w:color="auto"/>
          </w:divBdr>
        </w:div>
        <w:div w:id="993948626">
          <w:marLeft w:val="0"/>
          <w:marRight w:val="0"/>
          <w:marTop w:val="0"/>
          <w:marBottom w:val="0"/>
          <w:divBdr>
            <w:top w:val="none" w:sz="0" w:space="0" w:color="auto"/>
            <w:left w:val="none" w:sz="0" w:space="0" w:color="auto"/>
            <w:bottom w:val="none" w:sz="0" w:space="0" w:color="auto"/>
            <w:right w:val="none" w:sz="0" w:space="0" w:color="auto"/>
          </w:divBdr>
        </w:div>
        <w:div w:id="1891527214">
          <w:marLeft w:val="0"/>
          <w:marRight w:val="0"/>
          <w:marTop w:val="0"/>
          <w:marBottom w:val="0"/>
          <w:divBdr>
            <w:top w:val="none" w:sz="0" w:space="0" w:color="auto"/>
            <w:left w:val="none" w:sz="0" w:space="0" w:color="auto"/>
            <w:bottom w:val="none" w:sz="0" w:space="0" w:color="auto"/>
            <w:right w:val="none" w:sz="0" w:space="0" w:color="auto"/>
          </w:divBdr>
        </w:div>
        <w:div w:id="71781473">
          <w:marLeft w:val="0"/>
          <w:marRight w:val="0"/>
          <w:marTop w:val="0"/>
          <w:marBottom w:val="0"/>
          <w:divBdr>
            <w:top w:val="none" w:sz="0" w:space="0" w:color="auto"/>
            <w:left w:val="none" w:sz="0" w:space="0" w:color="auto"/>
            <w:bottom w:val="none" w:sz="0" w:space="0" w:color="auto"/>
            <w:right w:val="none" w:sz="0" w:space="0" w:color="auto"/>
          </w:divBdr>
        </w:div>
      </w:divsChild>
    </w:div>
    <w:div w:id="842012099">
      <w:bodyDiv w:val="1"/>
      <w:marLeft w:val="0"/>
      <w:marRight w:val="0"/>
      <w:marTop w:val="0"/>
      <w:marBottom w:val="0"/>
      <w:divBdr>
        <w:top w:val="none" w:sz="0" w:space="0" w:color="auto"/>
        <w:left w:val="none" w:sz="0" w:space="0" w:color="auto"/>
        <w:bottom w:val="none" w:sz="0" w:space="0" w:color="auto"/>
        <w:right w:val="none" w:sz="0" w:space="0" w:color="auto"/>
      </w:divBdr>
    </w:div>
    <w:div w:id="853148023">
      <w:bodyDiv w:val="1"/>
      <w:marLeft w:val="0"/>
      <w:marRight w:val="0"/>
      <w:marTop w:val="0"/>
      <w:marBottom w:val="0"/>
      <w:divBdr>
        <w:top w:val="none" w:sz="0" w:space="0" w:color="auto"/>
        <w:left w:val="none" w:sz="0" w:space="0" w:color="auto"/>
        <w:bottom w:val="none" w:sz="0" w:space="0" w:color="auto"/>
        <w:right w:val="none" w:sz="0" w:space="0" w:color="auto"/>
      </w:divBdr>
      <w:divsChild>
        <w:div w:id="1834372966">
          <w:marLeft w:val="0"/>
          <w:marRight w:val="0"/>
          <w:marTop w:val="0"/>
          <w:marBottom w:val="0"/>
          <w:divBdr>
            <w:top w:val="none" w:sz="0" w:space="0" w:color="auto"/>
            <w:left w:val="none" w:sz="0" w:space="0" w:color="auto"/>
            <w:bottom w:val="none" w:sz="0" w:space="0" w:color="auto"/>
            <w:right w:val="none" w:sz="0" w:space="0" w:color="auto"/>
          </w:divBdr>
        </w:div>
        <w:div w:id="682784042">
          <w:marLeft w:val="0"/>
          <w:marRight w:val="0"/>
          <w:marTop w:val="0"/>
          <w:marBottom w:val="0"/>
          <w:divBdr>
            <w:top w:val="none" w:sz="0" w:space="0" w:color="auto"/>
            <w:left w:val="none" w:sz="0" w:space="0" w:color="auto"/>
            <w:bottom w:val="none" w:sz="0" w:space="0" w:color="auto"/>
            <w:right w:val="none" w:sz="0" w:space="0" w:color="auto"/>
          </w:divBdr>
        </w:div>
        <w:div w:id="1907641772">
          <w:marLeft w:val="0"/>
          <w:marRight w:val="0"/>
          <w:marTop w:val="0"/>
          <w:marBottom w:val="0"/>
          <w:divBdr>
            <w:top w:val="none" w:sz="0" w:space="0" w:color="auto"/>
            <w:left w:val="none" w:sz="0" w:space="0" w:color="auto"/>
            <w:bottom w:val="none" w:sz="0" w:space="0" w:color="auto"/>
            <w:right w:val="none" w:sz="0" w:space="0" w:color="auto"/>
          </w:divBdr>
        </w:div>
        <w:div w:id="1518689949">
          <w:marLeft w:val="0"/>
          <w:marRight w:val="0"/>
          <w:marTop w:val="0"/>
          <w:marBottom w:val="0"/>
          <w:divBdr>
            <w:top w:val="none" w:sz="0" w:space="0" w:color="auto"/>
            <w:left w:val="none" w:sz="0" w:space="0" w:color="auto"/>
            <w:bottom w:val="none" w:sz="0" w:space="0" w:color="auto"/>
            <w:right w:val="none" w:sz="0" w:space="0" w:color="auto"/>
          </w:divBdr>
        </w:div>
        <w:div w:id="1325864164">
          <w:marLeft w:val="0"/>
          <w:marRight w:val="0"/>
          <w:marTop w:val="0"/>
          <w:marBottom w:val="0"/>
          <w:divBdr>
            <w:top w:val="none" w:sz="0" w:space="0" w:color="auto"/>
            <w:left w:val="none" w:sz="0" w:space="0" w:color="auto"/>
            <w:bottom w:val="none" w:sz="0" w:space="0" w:color="auto"/>
            <w:right w:val="none" w:sz="0" w:space="0" w:color="auto"/>
          </w:divBdr>
        </w:div>
      </w:divsChild>
    </w:div>
    <w:div w:id="857349556">
      <w:bodyDiv w:val="1"/>
      <w:marLeft w:val="0"/>
      <w:marRight w:val="0"/>
      <w:marTop w:val="0"/>
      <w:marBottom w:val="0"/>
      <w:divBdr>
        <w:top w:val="none" w:sz="0" w:space="0" w:color="auto"/>
        <w:left w:val="none" w:sz="0" w:space="0" w:color="auto"/>
        <w:bottom w:val="none" w:sz="0" w:space="0" w:color="auto"/>
        <w:right w:val="none" w:sz="0" w:space="0" w:color="auto"/>
      </w:divBdr>
      <w:divsChild>
        <w:div w:id="2141872871">
          <w:marLeft w:val="0"/>
          <w:marRight w:val="0"/>
          <w:marTop w:val="0"/>
          <w:marBottom w:val="0"/>
          <w:divBdr>
            <w:top w:val="none" w:sz="0" w:space="0" w:color="auto"/>
            <w:left w:val="none" w:sz="0" w:space="0" w:color="auto"/>
            <w:bottom w:val="none" w:sz="0" w:space="0" w:color="auto"/>
            <w:right w:val="none" w:sz="0" w:space="0" w:color="auto"/>
          </w:divBdr>
        </w:div>
        <w:div w:id="1825857519">
          <w:marLeft w:val="0"/>
          <w:marRight w:val="0"/>
          <w:marTop w:val="0"/>
          <w:marBottom w:val="0"/>
          <w:divBdr>
            <w:top w:val="none" w:sz="0" w:space="0" w:color="auto"/>
            <w:left w:val="none" w:sz="0" w:space="0" w:color="auto"/>
            <w:bottom w:val="none" w:sz="0" w:space="0" w:color="auto"/>
            <w:right w:val="none" w:sz="0" w:space="0" w:color="auto"/>
          </w:divBdr>
        </w:div>
        <w:div w:id="15431723">
          <w:marLeft w:val="0"/>
          <w:marRight w:val="0"/>
          <w:marTop w:val="0"/>
          <w:marBottom w:val="0"/>
          <w:divBdr>
            <w:top w:val="none" w:sz="0" w:space="0" w:color="auto"/>
            <w:left w:val="none" w:sz="0" w:space="0" w:color="auto"/>
            <w:bottom w:val="none" w:sz="0" w:space="0" w:color="auto"/>
            <w:right w:val="none" w:sz="0" w:space="0" w:color="auto"/>
          </w:divBdr>
        </w:div>
        <w:div w:id="642462867">
          <w:marLeft w:val="0"/>
          <w:marRight w:val="0"/>
          <w:marTop w:val="0"/>
          <w:marBottom w:val="0"/>
          <w:divBdr>
            <w:top w:val="none" w:sz="0" w:space="0" w:color="auto"/>
            <w:left w:val="none" w:sz="0" w:space="0" w:color="auto"/>
            <w:bottom w:val="none" w:sz="0" w:space="0" w:color="auto"/>
            <w:right w:val="none" w:sz="0" w:space="0" w:color="auto"/>
          </w:divBdr>
        </w:div>
        <w:div w:id="93984891">
          <w:marLeft w:val="0"/>
          <w:marRight w:val="0"/>
          <w:marTop w:val="0"/>
          <w:marBottom w:val="0"/>
          <w:divBdr>
            <w:top w:val="none" w:sz="0" w:space="0" w:color="auto"/>
            <w:left w:val="none" w:sz="0" w:space="0" w:color="auto"/>
            <w:bottom w:val="none" w:sz="0" w:space="0" w:color="auto"/>
            <w:right w:val="none" w:sz="0" w:space="0" w:color="auto"/>
          </w:divBdr>
        </w:div>
        <w:div w:id="1040587283">
          <w:marLeft w:val="0"/>
          <w:marRight w:val="0"/>
          <w:marTop w:val="0"/>
          <w:marBottom w:val="0"/>
          <w:divBdr>
            <w:top w:val="none" w:sz="0" w:space="0" w:color="auto"/>
            <w:left w:val="none" w:sz="0" w:space="0" w:color="auto"/>
            <w:bottom w:val="none" w:sz="0" w:space="0" w:color="auto"/>
            <w:right w:val="none" w:sz="0" w:space="0" w:color="auto"/>
          </w:divBdr>
        </w:div>
        <w:div w:id="1282885645">
          <w:marLeft w:val="0"/>
          <w:marRight w:val="0"/>
          <w:marTop w:val="0"/>
          <w:marBottom w:val="0"/>
          <w:divBdr>
            <w:top w:val="none" w:sz="0" w:space="0" w:color="auto"/>
            <w:left w:val="none" w:sz="0" w:space="0" w:color="auto"/>
            <w:bottom w:val="none" w:sz="0" w:space="0" w:color="auto"/>
            <w:right w:val="none" w:sz="0" w:space="0" w:color="auto"/>
          </w:divBdr>
        </w:div>
        <w:div w:id="688676573">
          <w:marLeft w:val="0"/>
          <w:marRight w:val="0"/>
          <w:marTop w:val="0"/>
          <w:marBottom w:val="0"/>
          <w:divBdr>
            <w:top w:val="none" w:sz="0" w:space="0" w:color="auto"/>
            <w:left w:val="none" w:sz="0" w:space="0" w:color="auto"/>
            <w:bottom w:val="none" w:sz="0" w:space="0" w:color="auto"/>
            <w:right w:val="none" w:sz="0" w:space="0" w:color="auto"/>
          </w:divBdr>
        </w:div>
        <w:div w:id="1889224671">
          <w:marLeft w:val="0"/>
          <w:marRight w:val="0"/>
          <w:marTop w:val="0"/>
          <w:marBottom w:val="0"/>
          <w:divBdr>
            <w:top w:val="none" w:sz="0" w:space="0" w:color="auto"/>
            <w:left w:val="none" w:sz="0" w:space="0" w:color="auto"/>
            <w:bottom w:val="none" w:sz="0" w:space="0" w:color="auto"/>
            <w:right w:val="none" w:sz="0" w:space="0" w:color="auto"/>
          </w:divBdr>
        </w:div>
        <w:div w:id="1437288360">
          <w:marLeft w:val="0"/>
          <w:marRight w:val="0"/>
          <w:marTop w:val="0"/>
          <w:marBottom w:val="0"/>
          <w:divBdr>
            <w:top w:val="none" w:sz="0" w:space="0" w:color="auto"/>
            <w:left w:val="none" w:sz="0" w:space="0" w:color="auto"/>
            <w:bottom w:val="none" w:sz="0" w:space="0" w:color="auto"/>
            <w:right w:val="none" w:sz="0" w:space="0" w:color="auto"/>
          </w:divBdr>
        </w:div>
        <w:div w:id="614866785">
          <w:marLeft w:val="0"/>
          <w:marRight w:val="0"/>
          <w:marTop w:val="0"/>
          <w:marBottom w:val="0"/>
          <w:divBdr>
            <w:top w:val="none" w:sz="0" w:space="0" w:color="auto"/>
            <w:left w:val="none" w:sz="0" w:space="0" w:color="auto"/>
            <w:bottom w:val="none" w:sz="0" w:space="0" w:color="auto"/>
            <w:right w:val="none" w:sz="0" w:space="0" w:color="auto"/>
          </w:divBdr>
        </w:div>
        <w:div w:id="1469667778">
          <w:marLeft w:val="0"/>
          <w:marRight w:val="0"/>
          <w:marTop w:val="0"/>
          <w:marBottom w:val="0"/>
          <w:divBdr>
            <w:top w:val="none" w:sz="0" w:space="0" w:color="auto"/>
            <w:left w:val="none" w:sz="0" w:space="0" w:color="auto"/>
            <w:bottom w:val="none" w:sz="0" w:space="0" w:color="auto"/>
            <w:right w:val="none" w:sz="0" w:space="0" w:color="auto"/>
          </w:divBdr>
        </w:div>
        <w:div w:id="2029524918">
          <w:marLeft w:val="0"/>
          <w:marRight w:val="0"/>
          <w:marTop w:val="0"/>
          <w:marBottom w:val="0"/>
          <w:divBdr>
            <w:top w:val="none" w:sz="0" w:space="0" w:color="auto"/>
            <w:left w:val="none" w:sz="0" w:space="0" w:color="auto"/>
            <w:bottom w:val="none" w:sz="0" w:space="0" w:color="auto"/>
            <w:right w:val="none" w:sz="0" w:space="0" w:color="auto"/>
          </w:divBdr>
        </w:div>
        <w:div w:id="680208486">
          <w:marLeft w:val="0"/>
          <w:marRight w:val="0"/>
          <w:marTop w:val="0"/>
          <w:marBottom w:val="0"/>
          <w:divBdr>
            <w:top w:val="none" w:sz="0" w:space="0" w:color="auto"/>
            <w:left w:val="none" w:sz="0" w:space="0" w:color="auto"/>
            <w:bottom w:val="none" w:sz="0" w:space="0" w:color="auto"/>
            <w:right w:val="none" w:sz="0" w:space="0" w:color="auto"/>
          </w:divBdr>
        </w:div>
        <w:div w:id="2016616529">
          <w:marLeft w:val="0"/>
          <w:marRight w:val="0"/>
          <w:marTop w:val="0"/>
          <w:marBottom w:val="0"/>
          <w:divBdr>
            <w:top w:val="none" w:sz="0" w:space="0" w:color="auto"/>
            <w:left w:val="none" w:sz="0" w:space="0" w:color="auto"/>
            <w:bottom w:val="none" w:sz="0" w:space="0" w:color="auto"/>
            <w:right w:val="none" w:sz="0" w:space="0" w:color="auto"/>
          </w:divBdr>
        </w:div>
        <w:div w:id="1526359520">
          <w:marLeft w:val="0"/>
          <w:marRight w:val="0"/>
          <w:marTop w:val="0"/>
          <w:marBottom w:val="0"/>
          <w:divBdr>
            <w:top w:val="none" w:sz="0" w:space="0" w:color="auto"/>
            <w:left w:val="none" w:sz="0" w:space="0" w:color="auto"/>
            <w:bottom w:val="none" w:sz="0" w:space="0" w:color="auto"/>
            <w:right w:val="none" w:sz="0" w:space="0" w:color="auto"/>
          </w:divBdr>
        </w:div>
        <w:div w:id="1937249671">
          <w:marLeft w:val="0"/>
          <w:marRight w:val="0"/>
          <w:marTop w:val="0"/>
          <w:marBottom w:val="0"/>
          <w:divBdr>
            <w:top w:val="none" w:sz="0" w:space="0" w:color="auto"/>
            <w:left w:val="none" w:sz="0" w:space="0" w:color="auto"/>
            <w:bottom w:val="none" w:sz="0" w:space="0" w:color="auto"/>
            <w:right w:val="none" w:sz="0" w:space="0" w:color="auto"/>
          </w:divBdr>
        </w:div>
        <w:div w:id="2034727145">
          <w:marLeft w:val="0"/>
          <w:marRight w:val="0"/>
          <w:marTop w:val="0"/>
          <w:marBottom w:val="0"/>
          <w:divBdr>
            <w:top w:val="none" w:sz="0" w:space="0" w:color="auto"/>
            <w:left w:val="none" w:sz="0" w:space="0" w:color="auto"/>
            <w:bottom w:val="none" w:sz="0" w:space="0" w:color="auto"/>
            <w:right w:val="none" w:sz="0" w:space="0" w:color="auto"/>
          </w:divBdr>
        </w:div>
        <w:div w:id="610211412">
          <w:marLeft w:val="0"/>
          <w:marRight w:val="0"/>
          <w:marTop w:val="0"/>
          <w:marBottom w:val="0"/>
          <w:divBdr>
            <w:top w:val="none" w:sz="0" w:space="0" w:color="auto"/>
            <w:left w:val="none" w:sz="0" w:space="0" w:color="auto"/>
            <w:bottom w:val="none" w:sz="0" w:space="0" w:color="auto"/>
            <w:right w:val="none" w:sz="0" w:space="0" w:color="auto"/>
          </w:divBdr>
        </w:div>
        <w:div w:id="774252658">
          <w:marLeft w:val="0"/>
          <w:marRight w:val="0"/>
          <w:marTop w:val="0"/>
          <w:marBottom w:val="0"/>
          <w:divBdr>
            <w:top w:val="none" w:sz="0" w:space="0" w:color="auto"/>
            <w:left w:val="none" w:sz="0" w:space="0" w:color="auto"/>
            <w:bottom w:val="none" w:sz="0" w:space="0" w:color="auto"/>
            <w:right w:val="none" w:sz="0" w:space="0" w:color="auto"/>
          </w:divBdr>
        </w:div>
        <w:div w:id="678964042">
          <w:marLeft w:val="0"/>
          <w:marRight w:val="0"/>
          <w:marTop w:val="0"/>
          <w:marBottom w:val="0"/>
          <w:divBdr>
            <w:top w:val="none" w:sz="0" w:space="0" w:color="auto"/>
            <w:left w:val="none" w:sz="0" w:space="0" w:color="auto"/>
            <w:bottom w:val="none" w:sz="0" w:space="0" w:color="auto"/>
            <w:right w:val="none" w:sz="0" w:space="0" w:color="auto"/>
          </w:divBdr>
        </w:div>
        <w:div w:id="1274048402">
          <w:marLeft w:val="0"/>
          <w:marRight w:val="0"/>
          <w:marTop w:val="0"/>
          <w:marBottom w:val="0"/>
          <w:divBdr>
            <w:top w:val="none" w:sz="0" w:space="0" w:color="auto"/>
            <w:left w:val="none" w:sz="0" w:space="0" w:color="auto"/>
            <w:bottom w:val="none" w:sz="0" w:space="0" w:color="auto"/>
            <w:right w:val="none" w:sz="0" w:space="0" w:color="auto"/>
          </w:divBdr>
        </w:div>
        <w:div w:id="1597905349">
          <w:marLeft w:val="0"/>
          <w:marRight w:val="0"/>
          <w:marTop w:val="0"/>
          <w:marBottom w:val="0"/>
          <w:divBdr>
            <w:top w:val="none" w:sz="0" w:space="0" w:color="auto"/>
            <w:left w:val="none" w:sz="0" w:space="0" w:color="auto"/>
            <w:bottom w:val="none" w:sz="0" w:space="0" w:color="auto"/>
            <w:right w:val="none" w:sz="0" w:space="0" w:color="auto"/>
          </w:divBdr>
        </w:div>
        <w:div w:id="760419867">
          <w:marLeft w:val="0"/>
          <w:marRight w:val="0"/>
          <w:marTop w:val="0"/>
          <w:marBottom w:val="0"/>
          <w:divBdr>
            <w:top w:val="none" w:sz="0" w:space="0" w:color="auto"/>
            <w:left w:val="none" w:sz="0" w:space="0" w:color="auto"/>
            <w:bottom w:val="none" w:sz="0" w:space="0" w:color="auto"/>
            <w:right w:val="none" w:sz="0" w:space="0" w:color="auto"/>
          </w:divBdr>
        </w:div>
        <w:div w:id="477305806">
          <w:marLeft w:val="0"/>
          <w:marRight w:val="0"/>
          <w:marTop w:val="0"/>
          <w:marBottom w:val="0"/>
          <w:divBdr>
            <w:top w:val="none" w:sz="0" w:space="0" w:color="auto"/>
            <w:left w:val="none" w:sz="0" w:space="0" w:color="auto"/>
            <w:bottom w:val="none" w:sz="0" w:space="0" w:color="auto"/>
            <w:right w:val="none" w:sz="0" w:space="0" w:color="auto"/>
          </w:divBdr>
        </w:div>
      </w:divsChild>
    </w:div>
    <w:div w:id="893850231">
      <w:bodyDiv w:val="1"/>
      <w:marLeft w:val="0"/>
      <w:marRight w:val="0"/>
      <w:marTop w:val="0"/>
      <w:marBottom w:val="0"/>
      <w:divBdr>
        <w:top w:val="none" w:sz="0" w:space="0" w:color="auto"/>
        <w:left w:val="none" w:sz="0" w:space="0" w:color="auto"/>
        <w:bottom w:val="none" w:sz="0" w:space="0" w:color="auto"/>
        <w:right w:val="none" w:sz="0" w:space="0" w:color="auto"/>
      </w:divBdr>
      <w:divsChild>
        <w:div w:id="119110545">
          <w:marLeft w:val="0"/>
          <w:marRight w:val="0"/>
          <w:marTop w:val="0"/>
          <w:marBottom w:val="0"/>
          <w:divBdr>
            <w:top w:val="none" w:sz="0" w:space="0" w:color="auto"/>
            <w:left w:val="none" w:sz="0" w:space="0" w:color="auto"/>
            <w:bottom w:val="none" w:sz="0" w:space="0" w:color="auto"/>
            <w:right w:val="none" w:sz="0" w:space="0" w:color="auto"/>
          </w:divBdr>
        </w:div>
        <w:div w:id="83769321">
          <w:marLeft w:val="0"/>
          <w:marRight w:val="0"/>
          <w:marTop w:val="0"/>
          <w:marBottom w:val="0"/>
          <w:divBdr>
            <w:top w:val="none" w:sz="0" w:space="0" w:color="auto"/>
            <w:left w:val="none" w:sz="0" w:space="0" w:color="auto"/>
            <w:bottom w:val="none" w:sz="0" w:space="0" w:color="auto"/>
            <w:right w:val="none" w:sz="0" w:space="0" w:color="auto"/>
          </w:divBdr>
        </w:div>
        <w:div w:id="191766087">
          <w:marLeft w:val="0"/>
          <w:marRight w:val="0"/>
          <w:marTop w:val="0"/>
          <w:marBottom w:val="0"/>
          <w:divBdr>
            <w:top w:val="none" w:sz="0" w:space="0" w:color="auto"/>
            <w:left w:val="none" w:sz="0" w:space="0" w:color="auto"/>
            <w:bottom w:val="none" w:sz="0" w:space="0" w:color="auto"/>
            <w:right w:val="none" w:sz="0" w:space="0" w:color="auto"/>
          </w:divBdr>
        </w:div>
        <w:div w:id="187529095">
          <w:marLeft w:val="0"/>
          <w:marRight w:val="0"/>
          <w:marTop w:val="0"/>
          <w:marBottom w:val="0"/>
          <w:divBdr>
            <w:top w:val="none" w:sz="0" w:space="0" w:color="auto"/>
            <w:left w:val="none" w:sz="0" w:space="0" w:color="auto"/>
            <w:bottom w:val="none" w:sz="0" w:space="0" w:color="auto"/>
            <w:right w:val="none" w:sz="0" w:space="0" w:color="auto"/>
          </w:divBdr>
        </w:div>
        <w:div w:id="674502853">
          <w:marLeft w:val="0"/>
          <w:marRight w:val="0"/>
          <w:marTop w:val="0"/>
          <w:marBottom w:val="0"/>
          <w:divBdr>
            <w:top w:val="none" w:sz="0" w:space="0" w:color="auto"/>
            <w:left w:val="none" w:sz="0" w:space="0" w:color="auto"/>
            <w:bottom w:val="none" w:sz="0" w:space="0" w:color="auto"/>
            <w:right w:val="none" w:sz="0" w:space="0" w:color="auto"/>
          </w:divBdr>
        </w:div>
        <w:div w:id="1051199079">
          <w:marLeft w:val="0"/>
          <w:marRight w:val="0"/>
          <w:marTop w:val="0"/>
          <w:marBottom w:val="0"/>
          <w:divBdr>
            <w:top w:val="none" w:sz="0" w:space="0" w:color="auto"/>
            <w:left w:val="none" w:sz="0" w:space="0" w:color="auto"/>
            <w:bottom w:val="none" w:sz="0" w:space="0" w:color="auto"/>
            <w:right w:val="none" w:sz="0" w:space="0" w:color="auto"/>
          </w:divBdr>
        </w:div>
        <w:div w:id="412512241">
          <w:marLeft w:val="0"/>
          <w:marRight w:val="0"/>
          <w:marTop w:val="0"/>
          <w:marBottom w:val="0"/>
          <w:divBdr>
            <w:top w:val="none" w:sz="0" w:space="0" w:color="auto"/>
            <w:left w:val="none" w:sz="0" w:space="0" w:color="auto"/>
            <w:bottom w:val="none" w:sz="0" w:space="0" w:color="auto"/>
            <w:right w:val="none" w:sz="0" w:space="0" w:color="auto"/>
          </w:divBdr>
        </w:div>
        <w:div w:id="525408491">
          <w:marLeft w:val="0"/>
          <w:marRight w:val="0"/>
          <w:marTop w:val="0"/>
          <w:marBottom w:val="0"/>
          <w:divBdr>
            <w:top w:val="none" w:sz="0" w:space="0" w:color="auto"/>
            <w:left w:val="none" w:sz="0" w:space="0" w:color="auto"/>
            <w:bottom w:val="none" w:sz="0" w:space="0" w:color="auto"/>
            <w:right w:val="none" w:sz="0" w:space="0" w:color="auto"/>
          </w:divBdr>
        </w:div>
        <w:div w:id="229847383">
          <w:marLeft w:val="0"/>
          <w:marRight w:val="0"/>
          <w:marTop w:val="0"/>
          <w:marBottom w:val="0"/>
          <w:divBdr>
            <w:top w:val="none" w:sz="0" w:space="0" w:color="auto"/>
            <w:left w:val="none" w:sz="0" w:space="0" w:color="auto"/>
            <w:bottom w:val="none" w:sz="0" w:space="0" w:color="auto"/>
            <w:right w:val="none" w:sz="0" w:space="0" w:color="auto"/>
          </w:divBdr>
        </w:div>
        <w:div w:id="2013679212">
          <w:marLeft w:val="0"/>
          <w:marRight w:val="0"/>
          <w:marTop w:val="0"/>
          <w:marBottom w:val="0"/>
          <w:divBdr>
            <w:top w:val="none" w:sz="0" w:space="0" w:color="auto"/>
            <w:left w:val="none" w:sz="0" w:space="0" w:color="auto"/>
            <w:bottom w:val="none" w:sz="0" w:space="0" w:color="auto"/>
            <w:right w:val="none" w:sz="0" w:space="0" w:color="auto"/>
          </w:divBdr>
        </w:div>
        <w:div w:id="363016570">
          <w:marLeft w:val="0"/>
          <w:marRight w:val="0"/>
          <w:marTop w:val="0"/>
          <w:marBottom w:val="0"/>
          <w:divBdr>
            <w:top w:val="none" w:sz="0" w:space="0" w:color="auto"/>
            <w:left w:val="none" w:sz="0" w:space="0" w:color="auto"/>
            <w:bottom w:val="none" w:sz="0" w:space="0" w:color="auto"/>
            <w:right w:val="none" w:sz="0" w:space="0" w:color="auto"/>
          </w:divBdr>
        </w:div>
        <w:div w:id="687102766">
          <w:marLeft w:val="0"/>
          <w:marRight w:val="0"/>
          <w:marTop w:val="0"/>
          <w:marBottom w:val="0"/>
          <w:divBdr>
            <w:top w:val="none" w:sz="0" w:space="0" w:color="auto"/>
            <w:left w:val="none" w:sz="0" w:space="0" w:color="auto"/>
            <w:bottom w:val="none" w:sz="0" w:space="0" w:color="auto"/>
            <w:right w:val="none" w:sz="0" w:space="0" w:color="auto"/>
          </w:divBdr>
        </w:div>
        <w:div w:id="87627420">
          <w:marLeft w:val="0"/>
          <w:marRight w:val="0"/>
          <w:marTop w:val="0"/>
          <w:marBottom w:val="0"/>
          <w:divBdr>
            <w:top w:val="none" w:sz="0" w:space="0" w:color="auto"/>
            <w:left w:val="none" w:sz="0" w:space="0" w:color="auto"/>
            <w:bottom w:val="none" w:sz="0" w:space="0" w:color="auto"/>
            <w:right w:val="none" w:sz="0" w:space="0" w:color="auto"/>
          </w:divBdr>
        </w:div>
        <w:div w:id="2080978123">
          <w:marLeft w:val="0"/>
          <w:marRight w:val="0"/>
          <w:marTop w:val="0"/>
          <w:marBottom w:val="0"/>
          <w:divBdr>
            <w:top w:val="none" w:sz="0" w:space="0" w:color="auto"/>
            <w:left w:val="none" w:sz="0" w:space="0" w:color="auto"/>
            <w:bottom w:val="none" w:sz="0" w:space="0" w:color="auto"/>
            <w:right w:val="none" w:sz="0" w:space="0" w:color="auto"/>
          </w:divBdr>
        </w:div>
        <w:div w:id="1928687335">
          <w:marLeft w:val="0"/>
          <w:marRight w:val="0"/>
          <w:marTop w:val="0"/>
          <w:marBottom w:val="0"/>
          <w:divBdr>
            <w:top w:val="none" w:sz="0" w:space="0" w:color="auto"/>
            <w:left w:val="none" w:sz="0" w:space="0" w:color="auto"/>
            <w:bottom w:val="none" w:sz="0" w:space="0" w:color="auto"/>
            <w:right w:val="none" w:sz="0" w:space="0" w:color="auto"/>
          </w:divBdr>
        </w:div>
        <w:div w:id="930164322">
          <w:marLeft w:val="0"/>
          <w:marRight w:val="0"/>
          <w:marTop w:val="0"/>
          <w:marBottom w:val="0"/>
          <w:divBdr>
            <w:top w:val="none" w:sz="0" w:space="0" w:color="auto"/>
            <w:left w:val="none" w:sz="0" w:space="0" w:color="auto"/>
            <w:bottom w:val="none" w:sz="0" w:space="0" w:color="auto"/>
            <w:right w:val="none" w:sz="0" w:space="0" w:color="auto"/>
          </w:divBdr>
        </w:div>
        <w:div w:id="57290307">
          <w:marLeft w:val="0"/>
          <w:marRight w:val="0"/>
          <w:marTop w:val="0"/>
          <w:marBottom w:val="0"/>
          <w:divBdr>
            <w:top w:val="none" w:sz="0" w:space="0" w:color="auto"/>
            <w:left w:val="none" w:sz="0" w:space="0" w:color="auto"/>
            <w:bottom w:val="none" w:sz="0" w:space="0" w:color="auto"/>
            <w:right w:val="none" w:sz="0" w:space="0" w:color="auto"/>
          </w:divBdr>
        </w:div>
        <w:div w:id="1728067478">
          <w:marLeft w:val="0"/>
          <w:marRight w:val="0"/>
          <w:marTop w:val="0"/>
          <w:marBottom w:val="0"/>
          <w:divBdr>
            <w:top w:val="none" w:sz="0" w:space="0" w:color="auto"/>
            <w:left w:val="none" w:sz="0" w:space="0" w:color="auto"/>
            <w:bottom w:val="none" w:sz="0" w:space="0" w:color="auto"/>
            <w:right w:val="none" w:sz="0" w:space="0" w:color="auto"/>
          </w:divBdr>
        </w:div>
        <w:div w:id="20866865">
          <w:marLeft w:val="0"/>
          <w:marRight w:val="0"/>
          <w:marTop w:val="0"/>
          <w:marBottom w:val="0"/>
          <w:divBdr>
            <w:top w:val="none" w:sz="0" w:space="0" w:color="auto"/>
            <w:left w:val="none" w:sz="0" w:space="0" w:color="auto"/>
            <w:bottom w:val="none" w:sz="0" w:space="0" w:color="auto"/>
            <w:right w:val="none" w:sz="0" w:space="0" w:color="auto"/>
          </w:divBdr>
        </w:div>
        <w:div w:id="1776633005">
          <w:marLeft w:val="0"/>
          <w:marRight w:val="0"/>
          <w:marTop w:val="0"/>
          <w:marBottom w:val="0"/>
          <w:divBdr>
            <w:top w:val="none" w:sz="0" w:space="0" w:color="auto"/>
            <w:left w:val="none" w:sz="0" w:space="0" w:color="auto"/>
            <w:bottom w:val="none" w:sz="0" w:space="0" w:color="auto"/>
            <w:right w:val="none" w:sz="0" w:space="0" w:color="auto"/>
          </w:divBdr>
        </w:div>
        <w:div w:id="1310594520">
          <w:marLeft w:val="0"/>
          <w:marRight w:val="0"/>
          <w:marTop w:val="0"/>
          <w:marBottom w:val="0"/>
          <w:divBdr>
            <w:top w:val="none" w:sz="0" w:space="0" w:color="auto"/>
            <w:left w:val="none" w:sz="0" w:space="0" w:color="auto"/>
            <w:bottom w:val="none" w:sz="0" w:space="0" w:color="auto"/>
            <w:right w:val="none" w:sz="0" w:space="0" w:color="auto"/>
          </w:divBdr>
        </w:div>
        <w:div w:id="36786525">
          <w:marLeft w:val="0"/>
          <w:marRight w:val="0"/>
          <w:marTop w:val="0"/>
          <w:marBottom w:val="0"/>
          <w:divBdr>
            <w:top w:val="none" w:sz="0" w:space="0" w:color="auto"/>
            <w:left w:val="none" w:sz="0" w:space="0" w:color="auto"/>
            <w:bottom w:val="none" w:sz="0" w:space="0" w:color="auto"/>
            <w:right w:val="none" w:sz="0" w:space="0" w:color="auto"/>
          </w:divBdr>
        </w:div>
        <w:div w:id="1829664544">
          <w:marLeft w:val="0"/>
          <w:marRight w:val="0"/>
          <w:marTop w:val="0"/>
          <w:marBottom w:val="0"/>
          <w:divBdr>
            <w:top w:val="none" w:sz="0" w:space="0" w:color="auto"/>
            <w:left w:val="none" w:sz="0" w:space="0" w:color="auto"/>
            <w:bottom w:val="none" w:sz="0" w:space="0" w:color="auto"/>
            <w:right w:val="none" w:sz="0" w:space="0" w:color="auto"/>
          </w:divBdr>
        </w:div>
        <w:div w:id="925771704">
          <w:marLeft w:val="0"/>
          <w:marRight w:val="0"/>
          <w:marTop w:val="0"/>
          <w:marBottom w:val="0"/>
          <w:divBdr>
            <w:top w:val="none" w:sz="0" w:space="0" w:color="auto"/>
            <w:left w:val="none" w:sz="0" w:space="0" w:color="auto"/>
            <w:bottom w:val="none" w:sz="0" w:space="0" w:color="auto"/>
            <w:right w:val="none" w:sz="0" w:space="0" w:color="auto"/>
          </w:divBdr>
        </w:div>
        <w:div w:id="1321689980">
          <w:marLeft w:val="0"/>
          <w:marRight w:val="0"/>
          <w:marTop w:val="0"/>
          <w:marBottom w:val="0"/>
          <w:divBdr>
            <w:top w:val="none" w:sz="0" w:space="0" w:color="auto"/>
            <w:left w:val="none" w:sz="0" w:space="0" w:color="auto"/>
            <w:bottom w:val="none" w:sz="0" w:space="0" w:color="auto"/>
            <w:right w:val="none" w:sz="0" w:space="0" w:color="auto"/>
          </w:divBdr>
        </w:div>
      </w:divsChild>
    </w:div>
    <w:div w:id="1276863699">
      <w:bodyDiv w:val="1"/>
      <w:marLeft w:val="0"/>
      <w:marRight w:val="0"/>
      <w:marTop w:val="0"/>
      <w:marBottom w:val="0"/>
      <w:divBdr>
        <w:top w:val="none" w:sz="0" w:space="0" w:color="auto"/>
        <w:left w:val="none" w:sz="0" w:space="0" w:color="auto"/>
        <w:bottom w:val="none" w:sz="0" w:space="0" w:color="auto"/>
        <w:right w:val="none" w:sz="0" w:space="0" w:color="auto"/>
      </w:divBdr>
      <w:divsChild>
        <w:div w:id="728303581">
          <w:marLeft w:val="0"/>
          <w:marRight w:val="0"/>
          <w:marTop w:val="0"/>
          <w:marBottom w:val="0"/>
          <w:divBdr>
            <w:top w:val="none" w:sz="0" w:space="0" w:color="auto"/>
            <w:left w:val="none" w:sz="0" w:space="0" w:color="auto"/>
            <w:bottom w:val="none" w:sz="0" w:space="0" w:color="auto"/>
            <w:right w:val="none" w:sz="0" w:space="0" w:color="auto"/>
          </w:divBdr>
        </w:div>
        <w:div w:id="898175714">
          <w:marLeft w:val="0"/>
          <w:marRight w:val="0"/>
          <w:marTop w:val="0"/>
          <w:marBottom w:val="0"/>
          <w:divBdr>
            <w:top w:val="none" w:sz="0" w:space="0" w:color="auto"/>
            <w:left w:val="none" w:sz="0" w:space="0" w:color="auto"/>
            <w:bottom w:val="none" w:sz="0" w:space="0" w:color="auto"/>
            <w:right w:val="none" w:sz="0" w:space="0" w:color="auto"/>
          </w:divBdr>
        </w:div>
        <w:div w:id="79790062">
          <w:marLeft w:val="0"/>
          <w:marRight w:val="0"/>
          <w:marTop w:val="0"/>
          <w:marBottom w:val="0"/>
          <w:divBdr>
            <w:top w:val="none" w:sz="0" w:space="0" w:color="auto"/>
            <w:left w:val="none" w:sz="0" w:space="0" w:color="auto"/>
            <w:bottom w:val="none" w:sz="0" w:space="0" w:color="auto"/>
            <w:right w:val="none" w:sz="0" w:space="0" w:color="auto"/>
          </w:divBdr>
        </w:div>
        <w:div w:id="1908032854">
          <w:marLeft w:val="0"/>
          <w:marRight w:val="0"/>
          <w:marTop w:val="0"/>
          <w:marBottom w:val="0"/>
          <w:divBdr>
            <w:top w:val="none" w:sz="0" w:space="0" w:color="auto"/>
            <w:left w:val="none" w:sz="0" w:space="0" w:color="auto"/>
            <w:bottom w:val="none" w:sz="0" w:space="0" w:color="auto"/>
            <w:right w:val="none" w:sz="0" w:space="0" w:color="auto"/>
          </w:divBdr>
        </w:div>
        <w:div w:id="554894991">
          <w:marLeft w:val="0"/>
          <w:marRight w:val="0"/>
          <w:marTop w:val="0"/>
          <w:marBottom w:val="0"/>
          <w:divBdr>
            <w:top w:val="none" w:sz="0" w:space="0" w:color="auto"/>
            <w:left w:val="none" w:sz="0" w:space="0" w:color="auto"/>
            <w:bottom w:val="none" w:sz="0" w:space="0" w:color="auto"/>
            <w:right w:val="none" w:sz="0" w:space="0" w:color="auto"/>
          </w:divBdr>
        </w:div>
        <w:div w:id="382290331">
          <w:marLeft w:val="0"/>
          <w:marRight w:val="0"/>
          <w:marTop w:val="0"/>
          <w:marBottom w:val="0"/>
          <w:divBdr>
            <w:top w:val="none" w:sz="0" w:space="0" w:color="auto"/>
            <w:left w:val="none" w:sz="0" w:space="0" w:color="auto"/>
            <w:bottom w:val="none" w:sz="0" w:space="0" w:color="auto"/>
            <w:right w:val="none" w:sz="0" w:space="0" w:color="auto"/>
          </w:divBdr>
        </w:div>
        <w:div w:id="1584991145">
          <w:marLeft w:val="0"/>
          <w:marRight w:val="0"/>
          <w:marTop w:val="0"/>
          <w:marBottom w:val="0"/>
          <w:divBdr>
            <w:top w:val="none" w:sz="0" w:space="0" w:color="auto"/>
            <w:left w:val="none" w:sz="0" w:space="0" w:color="auto"/>
            <w:bottom w:val="none" w:sz="0" w:space="0" w:color="auto"/>
            <w:right w:val="none" w:sz="0" w:space="0" w:color="auto"/>
          </w:divBdr>
        </w:div>
        <w:div w:id="1875267992">
          <w:marLeft w:val="0"/>
          <w:marRight w:val="0"/>
          <w:marTop w:val="0"/>
          <w:marBottom w:val="0"/>
          <w:divBdr>
            <w:top w:val="none" w:sz="0" w:space="0" w:color="auto"/>
            <w:left w:val="none" w:sz="0" w:space="0" w:color="auto"/>
            <w:bottom w:val="none" w:sz="0" w:space="0" w:color="auto"/>
            <w:right w:val="none" w:sz="0" w:space="0" w:color="auto"/>
          </w:divBdr>
        </w:div>
      </w:divsChild>
    </w:div>
    <w:div w:id="1282222925">
      <w:bodyDiv w:val="1"/>
      <w:marLeft w:val="0"/>
      <w:marRight w:val="0"/>
      <w:marTop w:val="0"/>
      <w:marBottom w:val="0"/>
      <w:divBdr>
        <w:top w:val="none" w:sz="0" w:space="0" w:color="auto"/>
        <w:left w:val="none" w:sz="0" w:space="0" w:color="auto"/>
        <w:bottom w:val="none" w:sz="0" w:space="0" w:color="auto"/>
        <w:right w:val="none" w:sz="0" w:space="0" w:color="auto"/>
      </w:divBdr>
      <w:divsChild>
        <w:div w:id="1475416345">
          <w:marLeft w:val="0"/>
          <w:marRight w:val="0"/>
          <w:marTop w:val="0"/>
          <w:marBottom w:val="0"/>
          <w:divBdr>
            <w:top w:val="none" w:sz="0" w:space="0" w:color="auto"/>
            <w:left w:val="none" w:sz="0" w:space="0" w:color="auto"/>
            <w:bottom w:val="none" w:sz="0" w:space="0" w:color="auto"/>
            <w:right w:val="none" w:sz="0" w:space="0" w:color="auto"/>
          </w:divBdr>
        </w:div>
        <w:div w:id="2115704096">
          <w:marLeft w:val="0"/>
          <w:marRight w:val="0"/>
          <w:marTop w:val="0"/>
          <w:marBottom w:val="0"/>
          <w:divBdr>
            <w:top w:val="none" w:sz="0" w:space="0" w:color="auto"/>
            <w:left w:val="none" w:sz="0" w:space="0" w:color="auto"/>
            <w:bottom w:val="none" w:sz="0" w:space="0" w:color="auto"/>
            <w:right w:val="none" w:sz="0" w:space="0" w:color="auto"/>
          </w:divBdr>
        </w:div>
        <w:div w:id="177938309">
          <w:marLeft w:val="0"/>
          <w:marRight w:val="0"/>
          <w:marTop w:val="0"/>
          <w:marBottom w:val="0"/>
          <w:divBdr>
            <w:top w:val="none" w:sz="0" w:space="0" w:color="auto"/>
            <w:left w:val="none" w:sz="0" w:space="0" w:color="auto"/>
            <w:bottom w:val="none" w:sz="0" w:space="0" w:color="auto"/>
            <w:right w:val="none" w:sz="0" w:space="0" w:color="auto"/>
          </w:divBdr>
        </w:div>
        <w:div w:id="836917310">
          <w:marLeft w:val="0"/>
          <w:marRight w:val="0"/>
          <w:marTop w:val="0"/>
          <w:marBottom w:val="0"/>
          <w:divBdr>
            <w:top w:val="none" w:sz="0" w:space="0" w:color="auto"/>
            <w:left w:val="none" w:sz="0" w:space="0" w:color="auto"/>
            <w:bottom w:val="none" w:sz="0" w:space="0" w:color="auto"/>
            <w:right w:val="none" w:sz="0" w:space="0" w:color="auto"/>
          </w:divBdr>
        </w:div>
        <w:div w:id="1439373282">
          <w:marLeft w:val="0"/>
          <w:marRight w:val="0"/>
          <w:marTop w:val="0"/>
          <w:marBottom w:val="0"/>
          <w:divBdr>
            <w:top w:val="none" w:sz="0" w:space="0" w:color="auto"/>
            <w:left w:val="none" w:sz="0" w:space="0" w:color="auto"/>
            <w:bottom w:val="none" w:sz="0" w:space="0" w:color="auto"/>
            <w:right w:val="none" w:sz="0" w:space="0" w:color="auto"/>
          </w:divBdr>
        </w:div>
        <w:div w:id="1496803293">
          <w:marLeft w:val="0"/>
          <w:marRight w:val="0"/>
          <w:marTop w:val="0"/>
          <w:marBottom w:val="0"/>
          <w:divBdr>
            <w:top w:val="none" w:sz="0" w:space="0" w:color="auto"/>
            <w:left w:val="none" w:sz="0" w:space="0" w:color="auto"/>
            <w:bottom w:val="none" w:sz="0" w:space="0" w:color="auto"/>
            <w:right w:val="none" w:sz="0" w:space="0" w:color="auto"/>
          </w:divBdr>
        </w:div>
        <w:div w:id="848368232">
          <w:marLeft w:val="0"/>
          <w:marRight w:val="0"/>
          <w:marTop w:val="0"/>
          <w:marBottom w:val="0"/>
          <w:divBdr>
            <w:top w:val="none" w:sz="0" w:space="0" w:color="auto"/>
            <w:left w:val="none" w:sz="0" w:space="0" w:color="auto"/>
            <w:bottom w:val="none" w:sz="0" w:space="0" w:color="auto"/>
            <w:right w:val="none" w:sz="0" w:space="0" w:color="auto"/>
          </w:divBdr>
        </w:div>
        <w:div w:id="968702173">
          <w:marLeft w:val="0"/>
          <w:marRight w:val="0"/>
          <w:marTop w:val="0"/>
          <w:marBottom w:val="0"/>
          <w:divBdr>
            <w:top w:val="none" w:sz="0" w:space="0" w:color="auto"/>
            <w:left w:val="none" w:sz="0" w:space="0" w:color="auto"/>
            <w:bottom w:val="none" w:sz="0" w:space="0" w:color="auto"/>
            <w:right w:val="none" w:sz="0" w:space="0" w:color="auto"/>
          </w:divBdr>
        </w:div>
        <w:div w:id="62337278">
          <w:marLeft w:val="0"/>
          <w:marRight w:val="0"/>
          <w:marTop w:val="0"/>
          <w:marBottom w:val="0"/>
          <w:divBdr>
            <w:top w:val="none" w:sz="0" w:space="0" w:color="auto"/>
            <w:left w:val="none" w:sz="0" w:space="0" w:color="auto"/>
            <w:bottom w:val="none" w:sz="0" w:space="0" w:color="auto"/>
            <w:right w:val="none" w:sz="0" w:space="0" w:color="auto"/>
          </w:divBdr>
        </w:div>
      </w:divsChild>
    </w:div>
    <w:div w:id="1308316710">
      <w:bodyDiv w:val="1"/>
      <w:marLeft w:val="0"/>
      <w:marRight w:val="0"/>
      <w:marTop w:val="0"/>
      <w:marBottom w:val="0"/>
      <w:divBdr>
        <w:top w:val="none" w:sz="0" w:space="0" w:color="auto"/>
        <w:left w:val="none" w:sz="0" w:space="0" w:color="auto"/>
        <w:bottom w:val="none" w:sz="0" w:space="0" w:color="auto"/>
        <w:right w:val="none" w:sz="0" w:space="0" w:color="auto"/>
      </w:divBdr>
    </w:div>
    <w:div w:id="1479686166">
      <w:bodyDiv w:val="1"/>
      <w:marLeft w:val="0"/>
      <w:marRight w:val="0"/>
      <w:marTop w:val="0"/>
      <w:marBottom w:val="0"/>
      <w:divBdr>
        <w:top w:val="none" w:sz="0" w:space="0" w:color="auto"/>
        <w:left w:val="none" w:sz="0" w:space="0" w:color="auto"/>
        <w:bottom w:val="none" w:sz="0" w:space="0" w:color="auto"/>
        <w:right w:val="none" w:sz="0" w:space="0" w:color="auto"/>
      </w:divBdr>
      <w:divsChild>
        <w:div w:id="1885481094">
          <w:marLeft w:val="0"/>
          <w:marRight w:val="0"/>
          <w:marTop w:val="0"/>
          <w:marBottom w:val="0"/>
          <w:divBdr>
            <w:top w:val="none" w:sz="0" w:space="0" w:color="auto"/>
            <w:left w:val="none" w:sz="0" w:space="0" w:color="auto"/>
            <w:bottom w:val="none" w:sz="0" w:space="0" w:color="auto"/>
            <w:right w:val="none" w:sz="0" w:space="0" w:color="auto"/>
          </w:divBdr>
        </w:div>
        <w:div w:id="712652664">
          <w:marLeft w:val="0"/>
          <w:marRight w:val="0"/>
          <w:marTop w:val="0"/>
          <w:marBottom w:val="0"/>
          <w:divBdr>
            <w:top w:val="none" w:sz="0" w:space="0" w:color="auto"/>
            <w:left w:val="none" w:sz="0" w:space="0" w:color="auto"/>
            <w:bottom w:val="none" w:sz="0" w:space="0" w:color="auto"/>
            <w:right w:val="none" w:sz="0" w:space="0" w:color="auto"/>
          </w:divBdr>
        </w:div>
        <w:div w:id="39062971">
          <w:marLeft w:val="0"/>
          <w:marRight w:val="0"/>
          <w:marTop w:val="0"/>
          <w:marBottom w:val="0"/>
          <w:divBdr>
            <w:top w:val="none" w:sz="0" w:space="0" w:color="auto"/>
            <w:left w:val="none" w:sz="0" w:space="0" w:color="auto"/>
            <w:bottom w:val="none" w:sz="0" w:space="0" w:color="auto"/>
            <w:right w:val="none" w:sz="0" w:space="0" w:color="auto"/>
          </w:divBdr>
        </w:div>
      </w:divsChild>
    </w:div>
    <w:div w:id="1759016345">
      <w:bodyDiv w:val="1"/>
      <w:marLeft w:val="0"/>
      <w:marRight w:val="0"/>
      <w:marTop w:val="0"/>
      <w:marBottom w:val="0"/>
      <w:divBdr>
        <w:top w:val="none" w:sz="0" w:space="0" w:color="auto"/>
        <w:left w:val="none" w:sz="0" w:space="0" w:color="auto"/>
        <w:bottom w:val="none" w:sz="0" w:space="0" w:color="auto"/>
        <w:right w:val="none" w:sz="0" w:space="0" w:color="auto"/>
      </w:divBdr>
      <w:divsChild>
        <w:div w:id="324239087">
          <w:marLeft w:val="0"/>
          <w:marRight w:val="0"/>
          <w:marTop w:val="0"/>
          <w:marBottom w:val="0"/>
          <w:divBdr>
            <w:top w:val="none" w:sz="0" w:space="0" w:color="auto"/>
            <w:left w:val="none" w:sz="0" w:space="0" w:color="auto"/>
            <w:bottom w:val="none" w:sz="0" w:space="0" w:color="auto"/>
            <w:right w:val="none" w:sz="0" w:space="0" w:color="auto"/>
          </w:divBdr>
        </w:div>
        <w:div w:id="1219198062">
          <w:marLeft w:val="0"/>
          <w:marRight w:val="0"/>
          <w:marTop w:val="0"/>
          <w:marBottom w:val="0"/>
          <w:divBdr>
            <w:top w:val="none" w:sz="0" w:space="0" w:color="auto"/>
            <w:left w:val="none" w:sz="0" w:space="0" w:color="auto"/>
            <w:bottom w:val="none" w:sz="0" w:space="0" w:color="auto"/>
            <w:right w:val="none" w:sz="0" w:space="0" w:color="auto"/>
          </w:divBdr>
        </w:div>
        <w:div w:id="937523571">
          <w:marLeft w:val="0"/>
          <w:marRight w:val="0"/>
          <w:marTop w:val="0"/>
          <w:marBottom w:val="0"/>
          <w:divBdr>
            <w:top w:val="none" w:sz="0" w:space="0" w:color="auto"/>
            <w:left w:val="none" w:sz="0" w:space="0" w:color="auto"/>
            <w:bottom w:val="none" w:sz="0" w:space="0" w:color="auto"/>
            <w:right w:val="none" w:sz="0" w:space="0" w:color="auto"/>
          </w:divBdr>
        </w:div>
      </w:divsChild>
    </w:div>
    <w:div w:id="1931498686">
      <w:bodyDiv w:val="1"/>
      <w:marLeft w:val="0"/>
      <w:marRight w:val="0"/>
      <w:marTop w:val="0"/>
      <w:marBottom w:val="0"/>
      <w:divBdr>
        <w:top w:val="none" w:sz="0" w:space="0" w:color="auto"/>
        <w:left w:val="none" w:sz="0" w:space="0" w:color="auto"/>
        <w:bottom w:val="none" w:sz="0" w:space="0" w:color="auto"/>
        <w:right w:val="none" w:sz="0" w:space="0" w:color="auto"/>
      </w:divBdr>
    </w:div>
    <w:div w:id="21161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nes.nhs.scot/40284/national-whistleblowing-standards-training" TargetMode="External"/><Relationship Id="rId18" Type="http://schemas.openxmlformats.org/officeDocument/2006/relationships/hyperlink" Target="https://inwo.spso.org.uk/employers-duty-care" TargetMode="External"/><Relationship Id="rId26" Type="http://schemas.openxmlformats.org/officeDocument/2006/relationships/hyperlink" Target="https://inwo.spso.org.uk/stage-2-investigation" TargetMode="External"/><Relationship Id="rId3" Type="http://schemas.openxmlformats.org/officeDocument/2006/relationships/numbering" Target="numbering.xml"/><Relationship Id="rId21" Type="http://schemas.openxmlformats.org/officeDocument/2006/relationships/hyperlink" Target="https://inwo.spso.org.uk/definitions-what-whistleblowing" TargetMode="External"/><Relationship Id="rId7" Type="http://schemas.openxmlformats.org/officeDocument/2006/relationships/footnotes" Target="footnotes.xml"/><Relationship Id="rId12" Type="http://schemas.openxmlformats.org/officeDocument/2006/relationships/hyperlink" Target="https://inwo.spso.org.uk/governance-recording-learning-lessons" TargetMode="External"/><Relationship Id="rId17" Type="http://schemas.openxmlformats.org/officeDocument/2006/relationships/hyperlink" Target="https://inwo.spso.org.uk/confidentiality" TargetMode="External"/><Relationship Id="rId25" Type="http://schemas.openxmlformats.org/officeDocument/2006/relationships/hyperlink" Target="https://inwo.spso.org.uk/stage-1-early-resolution" TargetMode="External"/><Relationship Id="rId2" Type="http://schemas.openxmlformats.org/officeDocument/2006/relationships/customXml" Target="../customXml/item2.xml"/><Relationship Id="rId16" Type="http://schemas.openxmlformats.org/officeDocument/2006/relationships/hyperlink" Target="https://inwo.spso.org.uk/arrangements-volunteers" TargetMode="External"/><Relationship Id="rId20" Type="http://schemas.openxmlformats.org/officeDocument/2006/relationships/hyperlink" Target="https://inwo.spso.org.uk/employers-duty-car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wo.spso.org.uk/initial-discussion" TargetMode="External"/><Relationship Id="rId24" Type="http://schemas.openxmlformats.org/officeDocument/2006/relationships/hyperlink" Target="https://inwo.spso.org.uk/anonymity-and-unnamed-concerns" TargetMode="External"/><Relationship Id="rId5" Type="http://schemas.openxmlformats.org/officeDocument/2006/relationships/settings" Target="settings.xml"/><Relationship Id="rId15" Type="http://schemas.openxmlformats.org/officeDocument/2006/relationships/hyperlink" Target="https://inwo.spso.org.uk/arrangements-students-and-trainees" TargetMode="External"/><Relationship Id="rId23" Type="http://schemas.openxmlformats.org/officeDocument/2006/relationships/hyperlink" Target="https://inwo.spso.org.uk/whistleblowing-procedure" TargetMode="External"/><Relationship Id="rId28" Type="http://schemas.openxmlformats.org/officeDocument/2006/relationships/hyperlink" Target="http://www.inwo.spso.org.uk/contact-form" TargetMode="External"/><Relationship Id="rId10" Type="http://schemas.openxmlformats.org/officeDocument/2006/relationships/hyperlink" Target="https://inwo.spso.org.uk/support-person-raising-concern" TargetMode="External"/><Relationship Id="rId19" Type="http://schemas.openxmlformats.org/officeDocument/2006/relationships/hyperlink" Target="https://inwo.spso.org.uk/confidentiality"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nwo.spso.org.uk/national-whistleblowing-standards" TargetMode="External"/><Relationship Id="rId14" Type="http://schemas.openxmlformats.org/officeDocument/2006/relationships/hyperlink" Target="https://inwo.spso.org.uk/what-do-contractors-and-primary-care-providers-need-do-now" TargetMode="External"/><Relationship Id="rId22" Type="http://schemas.openxmlformats.org/officeDocument/2006/relationships/hyperlink" Target="https://inwo.spso.org.uk/raising-concerns-through-existing-processes-business-usual" TargetMode="External"/><Relationship Id="rId27" Type="http://schemas.openxmlformats.org/officeDocument/2006/relationships/hyperlink" Target="https://inwo.spso.org.uk/independent-external-re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A32876073</value>
    </field>
    <field name="Objective-Title">
      <value order="0">210127 - INWO comms - Suggested text for BUJ managers leaflets</value>
    </field>
    <field name="Objective-Description">
      <value order="0"/>
    </field>
    <field name="Objective-CreationStamp">
      <value order="0">2021-04-13T16:34:46Z</value>
    </field>
    <field name="Objective-IsApproved">
      <value order="0">false</value>
    </field>
    <field name="Objective-IsPublished">
      <value order="0">false</value>
    </field>
    <field name="Objective-DatePublished">
      <value order="0"/>
    </field>
    <field name="Objective-ModificationStamp">
      <value order="0">2021-05-14T15:29:42Z</value>
    </field>
    <field name="Objective-Owner">
      <value order="0">Holmyard, Mike M (U321977)</value>
    </field>
    <field name="Objective-Path">
      <value order="0">Objective Global Folder:Scottish Public Services Ombudsman File Plan:Supporting Casework:Independent National Whistleblowing Officer:Projects:Independent National Whistleblowing Officer - Set Up Project - Website and Communications Materials - 2020-2022</value>
    </field>
    <field name="Objective-Parent">
      <value order="0">Independent National Whistleblowing Officer - Set Up Project - Website and Communications Materials - 2020-2022</value>
    </field>
    <field name="Objective-State">
      <value order="0">Being Edited</value>
    </field>
    <field name="Objective-VersionId">
      <value order="0">vA48629557</value>
    </field>
    <field name="Objective-Version">
      <value order="0">0.15</value>
    </field>
    <field name="Objective-VersionNumber">
      <value order="0">15</value>
    </field>
    <field name="Objective-VersionComment">
      <value order="0"/>
    </field>
    <field name="Objective-FileNumber">
      <value order="0">BUSPROC/8026</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8B824C7-2CD7-48A4-9677-57900D5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Holmyard M (Mike)</dc:creator>
  <cp:keywords/>
  <dc:description/>
  <cp:lastModifiedBy>O'Donnell S (Sarah) (SPSO)</cp:lastModifiedBy>
  <cp:revision>2</cp:revision>
  <dcterms:created xsi:type="dcterms:W3CDTF">2021-05-14T15:30:00Z</dcterms:created>
  <dcterms:modified xsi:type="dcterms:W3CDTF">2021-05-14T15:30:00Z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A32876073</vt:lpwstr>
  </property>
  <property fmtid="{D5CDD505-2E9C-101B-9397-08002B2CF9AE}" pid="4" name="Objective-Title">
    <vt:lpwstr>210127 - INWO comms - Suggested text for BUJ managers leaflets</vt:lpwstr>
  </property>
  <property fmtid="{D5CDD505-2E9C-101B-9397-08002B2CF9AE}" pid="5" name="Objective-Description">
    <vt:lpwstr/>
  </property>
  <property fmtid="{D5CDD505-2E9C-101B-9397-08002B2CF9AE}" pid="6" name="Objective-CreationStamp">
    <vt:filetime>2021-04-13T16:34:46Z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2021-05-14T15:29:42Z</vt:filetime>
  </property>
  <property fmtid="{D5CDD505-2E9C-101B-9397-08002B2CF9AE}" pid="11" name="Objective-Owner">
    <vt:lpwstr>Holmyard, Mike M (U321977)</vt:lpwstr>
  </property>
  <property fmtid="{D5CDD505-2E9C-101B-9397-08002B2CF9AE}" pid="12" name="Objective-Path">
    <vt:lpwstr>Objective Global Folder:Scottish Public Services Ombudsman File Plan:Supporting Casework:Independent National Whistleblowing Officer:Projects:Independent National Whistleblowing Officer - Set Up Project - Website and Communications Materials - 2020-2022</vt:lpwstr>
  </property>
  <property fmtid="{D5CDD505-2E9C-101B-9397-08002B2CF9AE}" pid="13" name="Objective-Parent">
    <vt:lpwstr>Independent National Whistleblowing Officer - Set Up Project - Website and Communications Materials - 2020-2022</vt:lpwstr>
  </property>
  <property fmtid="{D5CDD505-2E9C-101B-9397-08002B2CF9AE}" pid="14" name="Objective-State">
    <vt:lpwstr>Being Edited</vt:lpwstr>
  </property>
  <property fmtid="{D5CDD505-2E9C-101B-9397-08002B2CF9AE}" pid="15" name="Objective-VersionId">
    <vt:lpwstr>vA48629557</vt:lpwstr>
  </property>
  <property fmtid="{D5CDD505-2E9C-101B-9397-08002B2CF9AE}" pid="16" name="Objective-Version">
    <vt:lpwstr>0.15</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BUSPROC/8026</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